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E9B3C" w14:textId="77777777" w:rsidR="00AA4374" w:rsidRPr="00553AE9" w:rsidRDefault="00AA4374" w:rsidP="00AA4374">
      <w:pPr>
        <w:tabs>
          <w:tab w:val="left" w:pos="567"/>
        </w:tabs>
        <w:spacing w:after="0" w:line="360" w:lineRule="exact"/>
        <w:jc w:val="both"/>
        <w:rPr>
          <w:rFonts w:ascii="Times New Roman" w:hAnsi="Times New Roman" w:cs="Times New Roman"/>
          <w:b/>
          <w:smallCaps/>
          <w:sz w:val="28"/>
          <w:szCs w:val="28"/>
        </w:rPr>
      </w:pPr>
      <w:bookmarkStart w:id="0" w:name="_Hlk25138447"/>
      <w:bookmarkStart w:id="1" w:name="_Hlk521775956"/>
      <w:r w:rsidRPr="00553AE9">
        <w:rPr>
          <w:rFonts w:ascii="Times New Roman" w:hAnsi="Times New Roman" w:cs="Times New Roman"/>
          <w:b/>
          <w:sz w:val="28"/>
          <w:szCs w:val="28"/>
        </w:rPr>
        <w:t>Tekstmateriaal bij:</w:t>
      </w:r>
    </w:p>
    <w:p w14:paraId="2AD55565" w14:textId="0F4A6B5A" w:rsidR="00DF5B74" w:rsidRPr="00553AE9" w:rsidRDefault="00553AE9" w:rsidP="00AA4374">
      <w:pPr>
        <w:spacing w:before="240" w:after="0" w:line="360" w:lineRule="exact"/>
        <w:jc w:val="both"/>
        <w:rPr>
          <w:rFonts w:ascii="Times New Roman" w:hAnsi="Times New Roman" w:cs="Times New Roman"/>
          <w:b/>
          <w:sz w:val="28"/>
          <w:szCs w:val="28"/>
        </w:rPr>
      </w:pPr>
      <w:r w:rsidRPr="00553AE9">
        <w:rPr>
          <w:rFonts w:ascii="Times New Roman" w:hAnsi="Times New Roman" w:cs="Times New Roman"/>
          <w:b/>
          <w:sz w:val="28"/>
          <w:szCs w:val="28"/>
        </w:rPr>
        <w:t>Floris Overduin</w:t>
      </w:r>
    </w:p>
    <w:bookmarkEnd w:id="0"/>
    <w:p w14:paraId="5539C434" w14:textId="15A6E817" w:rsidR="00DF5B74" w:rsidRPr="00277F4B" w:rsidRDefault="00277F4B" w:rsidP="00AA4374">
      <w:pPr>
        <w:tabs>
          <w:tab w:val="left" w:pos="567"/>
        </w:tabs>
        <w:spacing w:before="120" w:after="0" w:line="360" w:lineRule="exact"/>
        <w:jc w:val="both"/>
        <w:rPr>
          <w:rFonts w:ascii="Times New Roman" w:hAnsi="Times New Roman" w:cs="Times New Roman"/>
          <w:b/>
          <w:i/>
          <w:sz w:val="28"/>
          <w:szCs w:val="28"/>
        </w:rPr>
      </w:pPr>
      <w:r>
        <w:rPr>
          <w:rFonts w:ascii="Times New Roman" w:hAnsi="Times New Roman" w:cs="Times New Roman"/>
          <w:b/>
          <w:bCs/>
          <w:i/>
          <w:iCs/>
          <w:noProof/>
          <w:sz w:val="28"/>
          <w:szCs w:val="28"/>
        </w:rPr>
        <w:t>Het boze o</w:t>
      </w:r>
      <w:r w:rsidRPr="00277F4B">
        <w:rPr>
          <w:rFonts w:ascii="Times New Roman" w:hAnsi="Times New Roman" w:cs="Times New Roman"/>
          <w:b/>
          <w:bCs/>
          <w:i/>
          <w:iCs/>
          <w:noProof/>
          <w:sz w:val="28"/>
          <w:szCs w:val="28"/>
        </w:rPr>
        <w:t xml:space="preserve">og: de </w:t>
      </w:r>
      <w:r w:rsidRPr="00277F4B">
        <w:rPr>
          <w:rFonts w:ascii="Times New Roman" w:hAnsi="Times New Roman" w:cs="Times New Roman"/>
          <w:b/>
          <w:bCs/>
          <w:noProof/>
          <w:sz w:val="28"/>
          <w:szCs w:val="28"/>
        </w:rPr>
        <w:t>fascinatie</w:t>
      </w:r>
      <w:r w:rsidRPr="00277F4B">
        <w:rPr>
          <w:rFonts w:ascii="Times New Roman" w:hAnsi="Times New Roman" w:cs="Times New Roman"/>
          <w:b/>
          <w:bCs/>
          <w:i/>
          <w:iCs/>
          <w:noProof/>
          <w:sz w:val="28"/>
          <w:szCs w:val="28"/>
        </w:rPr>
        <w:t xml:space="preserve"> van </w:t>
      </w:r>
      <w:r w:rsidRPr="00277F4B">
        <w:rPr>
          <w:rFonts w:ascii="Times New Roman" w:hAnsi="Times New Roman" w:cs="Times New Roman"/>
          <w:b/>
          <w:bCs/>
          <w:noProof/>
          <w:sz w:val="28"/>
          <w:szCs w:val="28"/>
        </w:rPr>
        <w:t>baskania</w:t>
      </w:r>
    </w:p>
    <w:p w14:paraId="6CFAB632" w14:textId="482036D9" w:rsidR="00AA4374" w:rsidRPr="00553AE9" w:rsidRDefault="00AA4374" w:rsidP="00AA4374">
      <w:pPr>
        <w:tabs>
          <w:tab w:val="left" w:pos="567"/>
        </w:tabs>
        <w:spacing w:before="120" w:after="0" w:line="360" w:lineRule="exact"/>
        <w:jc w:val="both"/>
        <w:rPr>
          <w:rFonts w:ascii="Times New Roman" w:hAnsi="Times New Roman" w:cs="Times New Roman"/>
          <w:b/>
          <w:sz w:val="28"/>
          <w:szCs w:val="28"/>
        </w:rPr>
      </w:pPr>
      <w:r w:rsidRPr="00553AE9">
        <w:rPr>
          <w:rFonts w:ascii="Times New Roman" w:hAnsi="Times New Roman" w:cs="Times New Roman"/>
          <w:b/>
          <w:sz w:val="28"/>
          <w:szCs w:val="28"/>
        </w:rPr>
        <w:t xml:space="preserve">in: </w:t>
      </w:r>
      <w:r w:rsidRPr="00553AE9">
        <w:rPr>
          <w:rFonts w:ascii="Times New Roman" w:hAnsi="Times New Roman" w:cs="Times New Roman"/>
          <w:b/>
          <w:i/>
          <w:sz w:val="28"/>
          <w:szCs w:val="28"/>
        </w:rPr>
        <w:t>Kleio</w:t>
      </w:r>
      <w:r w:rsidR="00B37732">
        <w:rPr>
          <w:rFonts w:ascii="Times New Roman" w:hAnsi="Times New Roman" w:cs="Times New Roman"/>
          <w:b/>
          <w:sz w:val="28"/>
          <w:szCs w:val="28"/>
        </w:rPr>
        <w:t>, 52/4 (2023</w:t>
      </w:r>
      <w:r w:rsidRPr="00553AE9">
        <w:rPr>
          <w:rFonts w:ascii="Times New Roman" w:hAnsi="Times New Roman" w:cs="Times New Roman"/>
          <w:b/>
          <w:sz w:val="28"/>
          <w:szCs w:val="28"/>
        </w:rPr>
        <w:t>), p. </w:t>
      </w:r>
      <w:r w:rsidR="00B37732">
        <w:rPr>
          <w:rFonts w:ascii="Times New Roman" w:hAnsi="Times New Roman" w:cs="Times New Roman"/>
          <w:b/>
          <w:sz w:val="28"/>
          <w:szCs w:val="28"/>
        </w:rPr>
        <w:t>166</w:t>
      </w:r>
      <w:r w:rsidRPr="00553AE9">
        <w:rPr>
          <w:rFonts w:ascii="Times New Roman" w:hAnsi="Times New Roman" w:cs="Times New Roman"/>
          <w:b/>
          <w:sz w:val="28"/>
          <w:szCs w:val="28"/>
        </w:rPr>
        <w:t>-</w:t>
      </w:r>
      <w:r w:rsidR="00B12873" w:rsidRPr="00553AE9">
        <w:rPr>
          <w:rFonts w:ascii="Times New Roman" w:hAnsi="Times New Roman" w:cs="Times New Roman"/>
          <w:b/>
          <w:sz w:val="28"/>
          <w:szCs w:val="28"/>
        </w:rPr>
        <w:t>1</w:t>
      </w:r>
      <w:r w:rsidR="00B37732">
        <w:rPr>
          <w:rFonts w:ascii="Times New Roman" w:hAnsi="Times New Roman" w:cs="Times New Roman"/>
          <w:b/>
          <w:sz w:val="28"/>
          <w:szCs w:val="28"/>
        </w:rPr>
        <w:t>77</w:t>
      </w:r>
      <w:r w:rsidRPr="00553AE9">
        <w:rPr>
          <w:rFonts w:ascii="Times New Roman" w:hAnsi="Times New Roman" w:cs="Times New Roman"/>
          <w:b/>
          <w:sz w:val="28"/>
          <w:szCs w:val="28"/>
        </w:rPr>
        <w:t>.</w:t>
      </w:r>
    </w:p>
    <w:p w14:paraId="2428E7CB" w14:textId="77777777" w:rsidR="00DF5B74" w:rsidRPr="00553AE9" w:rsidRDefault="00DF5B74" w:rsidP="00E11B0A">
      <w:pPr>
        <w:tabs>
          <w:tab w:val="left" w:pos="567"/>
        </w:tabs>
        <w:spacing w:after="0" w:line="360" w:lineRule="exact"/>
        <w:jc w:val="both"/>
        <w:rPr>
          <w:rFonts w:ascii="Times New Roman" w:hAnsi="Times New Roman" w:cs="Times New Roman"/>
          <w:b/>
          <w:sz w:val="24"/>
          <w:szCs w:val="24"/>
        </w:rPr>
      </w:pPr>
    </w:p>
    <w:bookmarkEnd w:id="1"/>
    <w:p w14:paraId="03509E3A" w14:textId="16E50CB5" w:rsidR="00556976" w:rsidRPr="002B29BD" w:rsidRDefault="00556976" w:rsidP="00556976">
      <w:pPr>
        <w:spacing w:before="120" w:after="0" w:line="360" w:lineRule="exact"/>
        <w:jc w:val="both"/>
        <w:rPr>
          <w:rFonts w:ascii="Times New Roman" w:hAnsi="Times New Roman" w:cs="Times New Roman"/>
          <w:sz w:val="24"/>
          <w:szCs w:val="24"/>
        </w:rPr>
      </w:pPr>
      <w:r w:rsidRPr="002B29BD">
        <w:rPr>
          <w:rFonts w:ascii="Times New Roman" w:hAnsi="Times New Roman" w:cs="Times New Roman"/>
          <w:sz w:val="24"/>
          <w:szCs w:val="24"/>
        </w:rPr>
        <w:t xml:space="preserve">-De </w:t>
      </w:r>
      <w:r w:rsidR="00157D57" w:rsidRPr="002B29BD">
        <w:rPr>
          <w:rFonts w:ascii="Times New Roman" w:hAnsi="Times New Roman" w:cs="Times New Roman"/>
          <w:sz w:val="24"/>
          <w:szCs w:val="24"/>
        </w:rPr>
        <w:t>Griek</w:t>
      </w:r>
      <w:r w:rsidRPr="002B29BD">
        <w:rPr>
          <w:rFonts w:ascii="Times New Roman" w:hAnsi="Times New Roman" w:cs="Times New Roman"/>
          <w:sz w:val="24"/>
          <w:szCs w:val="24"/>
        </w:rPr>
        <w:t xml:space="preserve">se </w:t>
      </w:r>
      <w:r w:rsidR="002B29BD" w:rsidRPr="002B29BD">
        <w:rPr>
          <w:rFonts w:ascii="Times New Roman" w:hAnsi="Times New Roman" w:cs="Times New Roman"/>
          <w:sz w:val="24"/>
          <w:szCs w:val="24"/>
        </w:rPr>
        <w:t xml:space="preserve">en Latijnse </w:t>
      </w:r>
      <w:r w:rsidRPr="002B29BD">
        <w:rPr>
          <w:rFonts w:ascii="Times New Roman" w:hAnsi="Times New Roman" w:cs="Times New Roman"/>
          <w:sz w:val="24"/>
          <w:szCs w:val="24"/>
        </w:rPr>
        <w:t>tekst</w:t>
      </w:r>
      <w:r w:rsidR="00E23D13" w:rsidRPr="002B29BD">
        <w:rPr>
          <w:rFonts w:ascii="Times New Roman" w:hAnsi="Times New Roman" w:cs="Times New Roman"/>
          <w:sz w:val="24"/>
          <w:szCs w:val="24"/>
        </w:rPr>
        <w:t>en</w:t>
      </w:r>
      <w:r w:rsidRPr="002B29BD">
        <w:rPr>
          <w:rFonts w:ascii="Times New Roman" w:hAnsi="Times New Roman" w:cs="Times New Roman"/>
          <w:sz w:val="24"/>
          <w:szCs w:val="24"/>
        </w:rPr>
        <w:t xml:space="preserve"> </w:t>
      </w:r>
      <w:r w:rsidR="00B37732">
        <w:rPr>
          <w:rFonts w:ascii="Times New Roman" w:hAnsi="Times New Roman" w:cs="Times New Roman"/>
          <w:sz w:val="24"/>
          <w:szCs w:val="24"/>
        </w:rPr>
        <w:t xml:space="preserve">en de bijbehorende vertalingen </w:t>
      </w:r>
      <w:r w:rsidR="00E23D13" w:rsidRPr="002B29BD">
        <w:rPr>
          <w:rFonts w:ascii="Times New Roman" w:hAnsi="Times New Roman" w:cs="Times New Roman"/>
          <w:sz w:val="24"/>
          <w:szCs w:val="24"/>
        </w:rPr>
        <w:t>werden ons</w:t>
      </w:r>
      <w:r w:rsidRPr="002B29BD">
        <w:rPr>
          <w:rFonts w:ascii="Times New Roman" w:hAnsi="Times New Roman" w:cs="Times New Roman"/>
          <w:sz w:val="24"/>
          <w:szCs w:val="24"/>
        </w:rPr>
        <w:t xml:space="preserve"> door de auteur </w:t>
      </w:r>
      <w:r w:rsidR="00E23D13" w:rsidRPr="002B29BD">
        <w:rPr>
          <w:rFonts w:ascii="Times New Roman" w:hAnsi="Times New Roman" w:cs="Times New Roman"/>
          <w:sz w:val="24"/>
          <w:szCs w:val="24"/>
        </w:rPr>
        <w:t>bezorgd</w:t>
      </w:r>
      <w:r w:rsidRPr="002B29BD">
        <w:rPr>
          <w:rFonts w:ascii="Times New Roman" w:hAnsi="Times New Roman" w:cs="Times New Roman"/>
          <w:sz w:val="24"/>
          <w:szCs w:val="24"/>
        </w:rPr>
        <w:t>.</w:t>
      </w:r>
    </w:p>
    <w:p w14:paraId="71578801" w14:textId="77777777" w:rsidR="00DF5B74" w:rsidRPr="002B29BD" w:rsidRDefault="00DF5B74" w:rsidP="00E11B0A">
      <w:pPr>
        <w:spacing w:after="0" w:line="360" w:lineRule="exact"/>
        <w:jc w:val="both"/>
        <w:rPr>
          <w:rFonts w:ascii="Times New Roman" w:hAnsi="Times New Roman" w:cs="Times New Roman"/>
          <w:sz w:val="24"/>
          <w:szCs w:val="24"/>
        </w:rPr>
      </w:pPr>
    </w:p>
    <w:p w14:paraId="50DEE7A1" w14:textId="77777777" w:rsidR="00D775D5" w:rsidRDefault="00AA4374" w:rsidP="00DF4F6C">
      <w:pPr>
        <w:pBdr>
          <w:top w:val="single" w:sz="4" w:space="0" w:color="auto"/>
          <w:left w:val="single" w:sz="4" w:space="4" w:color="auto"/>
          <w:bottom w:val="single" w:sz="4" w:space="1" w:color="auto"/>
          <w:right w:val="single" w:sz="4" w:space="4" w:color="auto"/>
        </w:pBdr>
        <w:spacing w:after="0" w:line="360" w:lineRule="exact"/>
        <w:jc w:val="both"/>
        <w:rPr>
          <w:rFonts w:ascii="Times New Roman" w:hAnsi="Times New Roman" w:cs="Times New Roman"/>
          <w:b/>
          <w:noProof/>
          <w:sz w:val="24"/>
          <w:szCs w:val="24"/>
        </w:rPr>
      </w:pPr>
      <w:r w:rsidRPr="00D775D5">
        <w:rPr>
          <w:rFonts w:ascii="Times New Roman" w:hAnsi="Times New Roman" w:cs="Times New Roman"/>
          <w:b/>
          <w:sz w:val="24"/>
          <w:szCs w:val="24"/>
        </w:rPr>
        <w:t>T</w:t>
      </w:r>
      <w:r w:rsidR="00E11B0A" w:rsidRPr="00D775D5">
        <w:rPr>
          <w:rFonts w:ascii="Times New Roman" w:hAnsi="Times New Roman" w:cs="Times New Roman"/>
          <w:b/>
          <w:sz w:val="24"/>
          <w:szCs w:val="24"/>
        </w:rPr>
        <w:t>1. </w:t>
      </w:r>
      <w:r w:rsidR="00D775D5" w:rsidRPr="00D775D5">
        <w:rPr>
          <w:rFonts w:ascii="Times New Roman" w:hAnsi="Times New Roman" w:cs="Times New Roman"/>
          <w:b/>
          <w:noProof/>
          <w:sz w:val="24"/>
          <w:szCs w:val="24"/>
        </w:rPr>
        <w:t>παροιμία in een van de brieven van Alciphron (I.17)</w:t>
      </w:r>
    </w:p>
    <w:p w14:paraId="46099589" w14:textId="0BE115F0" w:rsidR="00DF5B74" w:rsidRPr="00D775D5" w:rsidRDefault="00D775D5" w:rsidP="00D775D5">
      <w:pPr>
        <w:pBdr>
          <w:top w:val="single" w:sz="4" w:space="0" w:color="auto"/>
          <w:left w:val="single" w:sz="4" w:space="4" w:color="auto"/>
          <w:bottom w:val="single" w:sz="4" w:space="1" w:color="auto"/>
          <w:right w:val="single" w:sz="4" w:space="4" w:color="auto"/>
        </w:pBdr>
        <w:tabs>
          <w:tab w:val="left" w:pos="284"/>
        </w:tabs>
        <w:spacing w:after="0" w:line="360" w:lineRule="exact"/>
        <w:jc w:val="both"/>
        <w:rPr>
          <w:rFonts w:ascii="Times New Roman" w:hAnsi="Times New Roman" w:cs="Times New Roman"/>
          <w:b/>
          <w:sz w:val="24"/>
          <w:szCs w:val="24"/>
        </w:rPr>
      </w:pPr>
      <w:r>
        <w:rPr>
          <w:rFonts w:ascii="Times New Roman" w:hAnsi="Times New Roman" w:cs="Times New Roman"/>
          <w:b/>
          <w:noProof/>
          <w:sz w:val="24"/>
          <w:szCs w:val="24"/>
        </w:rPr>
        <w:tab/>
        <w:t>= </w:t>
      </w:r>
      <w:r w:rsidRPr="00D775D5">
        <w:rPr>
          <w:rFonts w:ascii="Times New Roman" w:hAnsi="Times New Roman" w:cs="Times New Roman"/>
          <w:b/>
          <w:i/>
          <w:iCs/>
          <w:noProof/>
          <w:sz w:val="24"/>
          <w:szCs w:val="24"/>
        </w:rPr>
        <w:t xml:space="preserve">Paroemiographorum Graecorum </w:t>
      </w:r>
      <w:r w:rsidRPr="00D775D5">
        <w:rPr>
          <w:rFonts w:ascii="Times New Roman" w:hAnsi="Times New Roman" w:cs="Times New Roman"/>
          <w:b/>
          <w:noProof/>
          <w:sz w:val="24"/>
          <w:szCs w:val="24"/>
        </w:rPr>
        <w:t>(</w:t>
      </w:r>
      <w:r w:rsidRPr="00D775D5">
        <w:rPr>
          <w:rFonts w:ascii="Times New Roman" w:hAnsi="Times New Roman" w:cs="Times New Roman"/>
          <w:b/>
          <w:i/>
          <w:iCs/>
          <w:noProof/>
          <w:sz w:val="24"/>
          <w:szCs w:val="24"/>
        </w:rPr>
        <w:t>C</w:t>
      </w:r>
      <w:r w:rsidRPr="00D775D5">
        <w:rPr>
          <w:rFonts w:ascii="Times New Roman" w:hAnsi="Times New Roman" w:cs="Times New Roman"/>
          <w:b/>
          <w:i/>
          <w:noProof/>
          <w:sz w:val="24"/>
          <w:szCs w:val="24"/>
        </w:rPr>
        <w:t>PG</w:t>
      </w:r>
      <w:r w:rsidRPr="00D775D5">
        <w:rPr>
          <w:rFonts w:ascii="Times New Roman" w:hAnsi="Times New Roman" w:cs="Times New Roman"/>
          <w:b/>
          <w:iCs/>
          <w:noProof/>
          <w:sz w:val="24"/>
          <w:szCs w:val="24"/>
        </w:rPr>
        <w:t>,</w:t>
      </w:r>
      <w:r w:rsidRPr="00D775D5">
        <w:rPr>
          <w:rFonts w:ascii="Times New Roman" w:hAnsi="Times New Roman" w:cs="Times New Roman"/>
          <w:b/>
          <w:noProof/>
          <w:sz w:val="24"/>
          <w:szCs w:val="24"/>
        </w:rPr>
        <w:t xml:space="preserve"> IV.31</w:t>
      </w:r>
      <w:r>
        <w:rPr>
          <w:rFonts w:ascii="Times New Roman" w:hAnsi="Times New Roman" w:cs="Times New Roman"/>
          <w:b/>
          <w:sz w:val="24"/>
          <w:szCs w:val="24"/>
        </w:rPr>
        <w:t>)</w:t>
      </w:r>
    </w:p>
    <w:p w14:paraId="78BA7651" w14:textId="77777777" w:rsidR="00DF5B74" w:rsidRPr="00115210" w:rsidRDefault="00DF5B74" w:rsidP="00580421">
      <w:pPr>
        <w:spacing w:after="0" w:line="360" w:lineRule="exact"/>
        <w:jc w:val="both"/>
        <w:rPr>
          <w:rFonts w:ascii="Times New Roman" w:hAnsi="Times New Roman" w:cs="Times New Roman"/>
          <w:i/>
          <w:sz w:val="24"/>
          <w:szCs w:val="24"/>
        </w:rPr>
      </w:pPr>
    </w:p>
    <w:p w14:paraId="3586273E" w14:textId="61B9FF9B" w:rsidR="005C0CD3" w:rsidRPr="00115210" w:rsidRDefault="009B08E6" w:rsidP="009B08E6">
      <w:pPr>
        <w:spacing w:after="0" w:line="360" w:lineRule="exact"/>
        <w:jc w:val="both"/>
        <w:rPr>
          <w:rFonts w:ascii="Times New Roman" w:hAnsi="Times New Roman" w:cs="Times New Roman"/>
          <w:sz w:val="24"/>
          <w:szCs w:val="24"/>
        </w:rPr>
      </w:pPr>
      <w:r w:rsidRPr="001F1796">
        <w:rPr>
          <w:rFonts w:ascii="Times New Roman" w:hAnsi="Times New Roman" w:cs="Times New Roman"/>
          <w:sz w:val="24"/>
          <w:szCs w:val="24"/>
        </w:rPr>
        <w:t>δυσμενὴς καὶ βάσκανος ὁ τῶν γειτόνων ὀφθαλμός</w:t>
      </w:r>
    </w:p>
    <w:p w14:paraId="732E0D97" w14:textId="77777777" w:rsidR="005C0CD3" w:rsidRPr="009B08E6" w:rsidRDefault="005C0CD3" w:rsidP="009B08E6">
      <w:pPr>
        <w:spacing w:after="0" w:line="360" w:lineRule="exact"/>
        <w:jc w:val="both"/>
        <w:rPr>
          <w:rFonts w:ascii="Times New Roman" w:hAnsi="Times New Roman" w:cs="Times New Roman"/>
          <w:sz w:val="24"/>
          <w:szCs w:val="24"/>
        </w:rPr>
      </w:pPr>
    </w:p>
    <w:p w14:paraId="2F0A0B6D" w14:textId="1628E130" w:rsidR="005C0CD3" w:rsidRPr="00115210" w:rsidRDefault="009B08E6" w:rsidP="009B08E6">
      <w:pPr>
        <w:spacing w:after="0" w:line="360" w:lineRule="exact"/>
        <w:jc w:val="both"/>
        <w:rPr>
          <w:rFonts w:ascii="Times New Roman" w:hAnsi="Times New Roman" w:cs="Times New Roman"/>
          <w:sz w:val="24"/>
          <w:szCs w:val="24"/>
        </w:rPr>
      </w:pPr>
      <w:r w:rsidRPr="001F1796">
        <w:rPr>
          <w:rFonts w:ascii="Times New Roman" w:hAnsi="Times New Roman" w:cs="Times New Roman"/>
          <w:sz w:val="24"/>
          <w:szCs w:val="24"/>
        </w:rPr>
        <w:t>slechtgezind en afgunstig is het oog van de buren</w:t>
      </w:r>
    </w:p>
    <w:p w14:paraId="037F4873" w14:textId="77777777" w:rsidR="00FC760A" w:rsidRPr="009B08E6" w:rsidRDefault="00FC760A" w:rsidP="009B08E6">
      <w:pPr>
        <w:spacing w:after="0" w:line="360" w:lineRule="exact"/>
        <w:jc w:val="both"/>
        <w:rPr>
          <w:rFonts w:ascii="Times New Roman" w:hAnsi="Times New Roman" w:cs="Times New Roman"/>
          <w:sz w:val="24"/>
          <w:szCs w:val="24"/>
        </w:rPr>
      </w:pPr>
    </w:p>
    <w:p w14:paraId="032F66DB" w14:textId="75D6A0E2" w:rsidR="00377B9B" w:rsidRPr="00D775D5" w:rsidRDefault="00377B9B" w:rsidP="00377B9B">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580421">
        <w:rPr>
          <w:rFonts w:ascii="Times New Roman" w:hAnsi="Times New Roman" w:cs="Times New Roman"/>
          <w:b/>
          <w:sz w:val="24"/>
          <w:szCs w:val="24"/>
        </w:rPr>
        <w:t>T</w:t>
      </w:r>
      <w:r w:rsidR="00336FC5" w:rsidRPr="00580421">
        <w:rPr>
          <w:rFonts w:ascii="Times New Roman" w:hAnsi="Times New Roman" w:cs="Times New Roman"/>
          <w:b/>
          <w:sz w:val="24"/>
          <w:szCs w:val="24"/>
        </w:rPr>
        <w:t>2</w:t>
      </w:r>
      <w:r w:rsidRPr="00580421">
        <w:rPr>
          <w:rFonts w:ascii="Times New Roman" w:hAnsi="Times New Roman" w:cs="Times New Roman"/>
          <w:b/>
          <w:sz w:val="24"/>
          <w:szCs w:val="24"/>
        </w:rPr>
        <w:t>. </w:t>
      </w:r>
      <w:r w:rsidR="00D775D5">
        <w:rPr>
          <w:rFonts w:ascii="Times New Roman" w:hAnsi="Times New Roman" w:cs="Times New Roman"/>
          <w:b/>
          <w:sz w:val="24"/>
          <w:szCs w:val="24"/>
        </w:rPr>
        <w:t xml:space="preserve">Callimachus, </w:t>
      </w:r>
      <w:r w:rsidR="00D775D5" w:rsidRPr="00D775D5">
        <w:rPr>
          <w:rFonts w:ascii="Times New Roman" w:hAnsi="Times New Roman" w:cs="Times New Roman"/>
          <w:b/>
          <w:i/>
          <w:sz w:val="24"/>
          <w:szCs w:val="24"/>
        </w:rPr>
        <w:t>Aetia</w:t>
      </w:r>
      <w:r w:rsidR="00D775D5" w:rsidRPr="00D775D5">
        <w:rPr>
          <w:rFonts w:ascii="Times New Roman" w:hAnsi="Times New Roman" w:cs="Times New Roman"/>
          <w:b/>
          <w:sz w:val="24"/>
          <w:szCs w:val="24"/>
        </w:rPr>
        <w:t xml:space="preserve">, </w:t>
      </w:r>
      <w:r w:rsidR="00D775D5" w:rsidRPr="00D775D5">
        <w:rPr>
          <w:rFonts w:ascii="Times New Roman" w:hAnsi="Times New Roman" w:cs="Times New Roman"/>
          <w:b/>
          <w:noProof/>
          <w:sz w:val="24"/>
          <w:szCs w:val="24"/>
        </w:rPr>
        <w:t>fr. 1.1-2 + 7-8 +</w:t>
      </w:r>
      <w:r w:rsidR="00D775D5" w:rsidRPr="00D775D5">
        <w:rPr>
          <w:rFonts w:ascii="Times New Roman" w:hAnsi="Times New Roman" w:cs="Times New Roman"/>
          <w:b/>
          <w:noProof/>
          <w:sz w:val="24"/>
          <w:szCs w:val="24"/>
          <w:lang w:val="el-GR"/>
        </w:rPr>
        <w:t xml:space="preserve"> 17 Pf</w:t>
      </w:r>
      <w:r w:rsidR="00D775D5" w:rsidRPr="00D775D5">
        <w:rPr>
          <w:rFonts w:ascii="Times New Roman" w:hAnsi="Times New Roman" w:cs="Times New Roman"/>
          <w:b/>
          <w:noProof/>
          <w:sz w:val="24"/>
          <w:szCs w:val="24"/>
        </w:rPr>
        <w:t>.-Harder</w:t>
      </w:r>
    </w:p>
    <w:p w14:paraId="622A2D76" w14:textId="77777777" w:rsidR="00580421" w:rsidRPr="00115210" w:rsidRDefault="00580421" w:rsidP="00D775D5">
      <w:pPr>
        <w:tabs>
          <w:tab w:val="left" w:pos="567"/>
        </w:tabs>
        <w:spacing w:after="0" w:line="360" w:lineRule="exact"/>
        <w:jc w:val="both"/>
        <w:rPr>
          <w:rFonts w:ascii="Times New Roman" w:hAnsi="Times New Roman" w:cs="Times New Roman"/>
          <w:i/>
          <w:sz w:val="24"/>
          <w:szCs w:val="24"/>
        </w:rPr>
      </w:pPr>
    </w:p>
    <w:p w14:paraId="4FC0AE42" w14:textId="77777777" w:rsidR="00D775D5" w:rsidRDefault="00D775D5" w:rsidP="00D775D5">
      <w:pPr>
        <w:tabs>
          <w:tab w:val="left" w:pos="567"/>
        </w:tabs>
        <w:spacing w:after="0" w:line="360" w:lineRule="exact"/>
        <w:rPr>
          <w:rFonts w:ascii="Times New Roman" w:hAnsi="Times New Roman" w:cs="Times New Roman"/>
          <w:noProof/>
          <w:sz w:val="24"/>
          <w:szCs w:val="24"/>
        </w:rPr>
      </w:pPr>
      <w:r w:rsidRPr="001F1796">
        <w:rPr>
          <w:rFonts w:ascii="Times New Roman" w:hAnsi="Times New Roman" w:cs="Times New Roman"/>
          <w:noProof/>
          <w:sz w:val="24"/>
          <w:szCs w:val="24"/>
        </w:rPr>
        <w:t>Πολλάκ</w:t>
      </w:r>
      <w:r w:rsidRPr="001F1796">
        <w:rPr>
          <w:rFonts w:ascii="Cambria Math" w:hAnsi="Cambria Math" w:cs="Cambria Math"/>
          <w:noProof/>
          <w:sz w:val="24"/>
          <w:szCs w:val="24"/>
        </w:rPr>
        <w:t>⌋</w:t>
      </w:r>
      <w:r w:rsidRPr="001F1796">
        <w:rPr>
          <w:rFonts w:ascii="Times New Roman" w:hAnsi="Times New Roman" w:cs="Times New Roman"/>
          <w:noProof/>
          <w:sz w:val="24"/>
          <w:szCs w:val="24"/>
        </w:rPr>
        <w:t>ι μοι Τελχῖνες ἐπιτρύζουσιν ἀ</w:t>
      </w:r>
      <w:r w:rsidRPr="001F1796">
        <w:rPr>
          <w:rFonts w:ascii="Cambria Math" w:hAnsi="Cambria Math" w:cs="Cambria Math"/>
          <w:noProof/>
          <w:sz w:val="24"/>
          <w:szCs w:val="24"/>
        </w:rPr>
        <w:t>⌊</w:t>
      </w:r>
      <w:r w:rsidRPr="001F1796">
        <w:rPr>
          <w:rFonts w:ascii="Times New Roman" w:hAnsi="Times New Roman" w:cs="Times New Roman"/>
          <w:noProof/>
          <w:sz w:val="24"/>
          <w:szCs w:val="24"/>
        </w:rPr>
        <w:t>οιδῆι</w:t>
      </w:r>
    </w:p>
    <w:p w14:paraId="2DE9F0AC" w14:textId="77777777" w:rsidR="00D775D5" w:rsidRDefault="00D775D5" w:rsidP="00D775D5">
      <w:pPr>
        <w:tabs>
          <w:tab w:val="left" w:pos="567"/>
          <w:tab w:val="left" w:pos="851"/>
        </w:tabs>
        <w:spacing w:after="0" w:line="360" w:lineRule="exact"/>
        <w:rPr>
          <w:rFonts w:ascii="Times New Roman" w:hAnsi="Times New Roman" w:cs="Times New Roman"/>
          <w:noProof/>
          <w:sz w:val="24"/>
          <w:szCs w:val="24"/>
        </w:rPr>
      </w:pPr>
      <w:r>
        <w:rPr>
          <w:rFonts w:ascii="Times New Roman" w:hAnsi="Times New Roman" w:cs="Times New Roman"/>
          <w:noProof/>
          <w:sz w:val="24"/>
          <w:szCs w:val="24"/>
        </w:rPr>
        <w:tab/>
      </w:r>
      <w:r w:rsidRPr="001F1796">
        <w:rPr>
          <w:rFonts w:ascii="Times New Roman" w:hAnsi="Times New Roman" w:cs="Times New Roman"/>
          <w:noProof/>
          <w:sz w:val="24"/>
          <w:szCs w:val="24"/>
        </w:rPr>
        <w:t>νήιδε</w:t>
      </w:r>
      <w:r w:rsidRPr="001F1796">
        <w:rPr>
          <w:rFonts w:ascii="Cambria Math" w:hAnsi="Cambria Math" w:cs="Cambria Math"/>
          <w:noProof/>
          <w:sz w:val="24"/>
          <w:szCs w:val="24"/>
        </w:rPr>
        <w:t>⌋</w:t>
      </w:r>
      <w:r w:rsidRPr="001F1796">
        <w:rPr>
          <w:rFonts w:ascii="Times New Roman" w:hAnsi="Times New Roman" w:cs="Times New Roman"/>
          <w:noProof/>
          <w:sz w:val="24"/>
          <w:szCs w:val="24"/>
        </w:rPr>
        <w:t>ς, οἵ Μουσηις οὐκ ἐγένοντο φιλοι</w:t>
      </w:r>
    </w:p>
    <w:p w14:paraId="02C2B009" w14:textId="77777777" w:rsidR="00D775D5" w:rsidRDefault="00D775D5" w:rsidP="00D775D5">
      <w:pPr>
        <w:tabs>
          <w:tab w:val="left" w:pos="567"/>
        </w:tabs>
        <w:spacing w:after="0" w:line="360" w:lineRule="exact"/>
        <w:rPr>
          <w:rFonts w:ascii="Times New Roman" w:hAnsi="Times New Roman" w:cs="Times New Roman"/>
          <w:noProof/>
          <w:sz w:val="24"/>
          <w:szCs w:val="24"/>
        </w:rPr>
      </w:pPr>
      <w:r>
        <w:rPr>
          <w:rFonts w:ascii="Times New Roman" w:hAnsi="Times New Roman" w:cs="Times New Roman"/>
          <w:noProof/>
          <w:sz w:val="24"/>
          <w:szCs w:val="24"/>
        </w:rPr>
        <w:t>…</w:t>
      </w:r>
    </w:p>
    <w:p w14:paraId="01E7E991" w14:textId="77777777" w:rsidR="00D775D5" w:rsidRDefault="00D775D5" w:rsidP="00D775D5">
      <w:pPr>
        <w:tabs>
          <w:tab w:val="left" w:pos="567"/>
          <w:tab w:val="left" w:pos="851"/>
        </w:tabs>
        <w:spacing w:after="0" w:line="360" w:lineRule="exact"/>
        <w:rPr>
          <w:rFonts w:ascii="Times New Roman" w:hAnsi="Times New Roman" w:cs="Times New Roman"/>
          <w:noProof/>
          <w:sz w:val="24"/>
          <w:szCs w:val="24"/>
        </w:rPr>
      </w:pPr>
      <w:r w:rsidRPr="001F1796">
        <w:rPr>
          <w:rFonts w:ascii="Times New Roman" w:hAnsi="Times New Roman" w:cs="Times New Roman"/>
          <w:noProof/>
          <w:sz w:val="24"/>
          <w:szCs w:val="24"/>
        </w:rPr>
        <w:t xml:space="preserve">φημὶ δὲ] καὶ Τε[λ]χῖσιν ἐγὼ τόδε· φῦλον </w:t>
      </w:r>
      <w:r w:rsidRPr="001F1796">
        <w:rPr>
          <w:rFonts w:ascii="Times New Roman" w:hAnsi="Times New Roman" w:cs="Times New Roman"/>
          <w:noProof/>
          <w:sz w:val="24"/>
          <w:szCs w:val="24"/>
          <w:lang w:val="el-GR"/>
        </w:rPr>
        <w:t>ἀ</w:t>
      </w:r>
      <w:r w:rsidRPr="001F1796">
        <w:rPr>
          <w:rFonts w:ascii="Times New Roman" w:hAnsi="Times New Roman" w:cs="Times New Roman"/>
          <w:noProof/>
          <w:sz w:val="24"/>
          <w:szCs w:val="24"/>
        </w:rPr>
        <w:t>[λιτρόν,</w:t>
      </w:r>
    </w:p>
    <w:p w14:paraId="38F81E2B" w14:textId="77777777" w:rsidR="00D775D5" w:rsidRDefault="00D775D5" w:rsidP="00D775D5">
      <w:pPr>
        <w:tabs>
          <w:tab w:val="left" w:pos="567"/>
          <w:tab w:val="left" w:pos="851"/>
        </w:tabs>
        <w:spacing w:after="0" w:line="360" w:lineRule="exact"/>
        <w:rPr>
          <w:rFonts w:ascii="Times New Roman" w:hAnsi="Times New Roman" w:cs="Times New Roman"/>
          <w:noProof/>
          <w:sz w:val="24"/>
          <w:szCs w:val="24"/>
        </w:rPr>
      </w:pPr>
      <w:r>
        <w:rPr>
          <w:rFonts w:ascii="Times New Roman" w:hAnsi="Times New Roman" w:cs="Times New Roman"/>
          <w:noProof/>
          <w:sz w:val="24"/>
          <w:szCs w:val="24"/>
        </w:rPr>
        <w:tab/>
      </w:r>
      <w:r w:rsidRPr="001F1796">
        <w:rPr>
          <w:rFonts w:ascii="Times New Roman" w:hAnsi="Times New Roman" w:cs="Times New Roman"/>
          <w:noProof/>
          <w:sz w:val="24"/>
          <w:szCs w:val="24"/>
        </w:rPr>
        <w:t>μοῦνον ἑὸν] τήκ[ειν] ἦπαρ ἐπιστάμενον</w:t>
      </w:r>
    </w:p>
    <w:p w14:paraId="21AA34D4" w14:textId="77777777" w:rsidR="00D775D5" w:rsidRDefault="00D775D5" w:rsidP="00D775D5">
      <w:pPr>
        <w:tabs>
          <w:tab w:val="left" w:pos="567"/>
          <w:tab w:val="left" w:pos="851"/>
        </w:tabs>
        <w:spacing w:after="0" w:line="360" w:lineRule="exact"/>
        <w:rPr>
          <w:rFonts w:ascii="Times New Roman" w:hAnsi="Times New Roman" w:cs="Times New Roman"/>
          <w:noProof/>
          <w:sz w:val="24"/>
          <w:szCs w:val="24"/>
        </w:rPr>
      </w:pPr>
      <w:r>
        <w:rPr>
          <w:rFonts w:ascii="Times New Roman" w:hAnsi="Times New Roman" w:cs="Times New Roman"/>
          <w:noProof/>
          <w:sz w:val="24"/>
          <w:szCs w:val="24"/>
        </w:rPr>
        <w:t>…</w:t>
      </w:r>
    </w:p>
    <w:p w14:paraId="19B979B7" w14:textId="6CAA7D57" w:rsidR="00D775D5" w:rsidRDefault="00D775D5" w:rsidP="00D775D5">
      <w:pPr>
        <w:tabs>
          <w:tab w:val="left" w:pos="567"/>
          <w:tab w:val="left" w:pos="851"/>
          <w:tab w:val="right" w:pos="9070"/>
        </w:tabs>
        <w:spacing w:after="0" w:line="360" w:lineRule="exact"/>
        <w:rPr>
          <w:rFonts w:ascii="Times New Roman" w:hAnsi="Times New Roman" w:cs="Times New Roman"/>
          <w:noProof/>
          <w:sz w:val="24"/>
          <w:szCs w:val="24"/>
          <w:lang w:val="el-GR"/>
        </w:rPr>
      </w:pPr>
      <w:r w:rsidRPr="001F1796">
        <w:rPr>
          <w:rFonts w:ascii="Times New Roman" w:hAnsi="Times New Roman" w:cs="Times New Roman"/>
          <w:noProof/>
          <w:sz w:val="24"/>
          <w:szCs w:val="24"/>
          <w:lang w:val="el-GR"/>
        </w:rPr>
        <w:t>ἔλλετε Βασκανίη</w:t>
      </w:r>
      <w:r w:rsidRPr="001F1796">
        <w:rPr>
          <w:rFonts w:ascii="Cambria Math" w:hAnsi="Cambria Math" w:cs="Cambria Math"/>
          <w:noProof/>
          <w:sz w:val="24"/>
          <w:szCs w:val="24"/>
        </w:rPr>
        <w:t>⌋</w:t>
      </w:r>
      <w:r w:rsidRPr="001F1796">
        <w:rPr>
          <w:rFonts w:ascii="Times New Roman" w:hAnsi="Times New Roman" w:cs="Times New Roman"/>
          <w:noProof/>
          <w:sz w:val="24"/>
          <w:szCs w:val="24"/>
          <w:lang w:val="el-GR"/>
        </w:rPr>
        <w:t>ς ὀλοὸν γένο</w:t>
      </w:r>
      <w:r w:rsidRPr="001F1796">
        <w:rPr>
          <w:rFonts w:ascii="Cambria Math" w:hAnsi="Cambria Math" w:cs="Cambria Math"/>
          <w:noProof/>
          <w:sz w:val="24"/>
          <w:szCs w:val="24"/>
        </w:rPr>
        <w:t>⌊</w:t>
      </w:r>
      <w:r w:rsidRPr="001F1796">
        <w:rPr>
          <w:rFonts w:ascii="Times New Roman" w:hAnsi="Times New Roman" w:cs="Times New Roman"/>
          <w:noProof/>
          <w:sz w:val="24"/>
          <w:szCs w:val="24"/>
          <w:lang w:val="el-GR"/>
        </w:rPr>
        <w:t>ς</w:t>
      </w:r>
      <w:r w:rsidRPr="001F1796">
        <w:rPr>
          <w:rFonts w:ascii="Cambria Math" w:hAnsi="Cambria Math" w:cs="Cambria Math"/>
          <w:noProof/>
          <w:sz w:val="24"/>
          <w:szCs w:val="24"/>
        </w:rPr>
        <w:t>⌋</w:t>
      </w:r>
      <w:r w:rsidRPr="001F1796">
        <w:rPr>
          <w:rFonts w:ascii="Times New Roman" w:hAnsi="Times New Roman" w:cs="Times New Roman"/>
          <w:noProof/>
          <w:sz w:val="24"/>
          <w:szCs w:val="24"/>
          <w:lang w:val="el-GR"/>
        </w:rPr>
        <w:t xml:space="preserve"> ...</w:t>
      </w:r>
    </w:p>
    <w:p w14:paraId="7B7F2D01" w14:textId="77777777" w:rsidR="00D775D5" w:rsidRDefault="00D775D5" w:rsidP="00D775D5">
      <w:pPr>
        <w:tabs>
          <w:tab w:val="left" w:pos="567"/>
        </w:tabs>
        <w:spacing w:after="0" w:line="360" w:lineRule="exact"/>
        <w:jc w:val="both"/>
        <w:rPr>
          <w:rFonts w:ascii="Times New Roman" w:hAnsi="Times New Roman" w:cs="Times New Roman"/>
          <w:noProof/>
          <w:sz w:val="24"/>
          <w:szCs w:val="24"/>
        </w:rPr>
      </w:pPr>
    </w:p>
    <w:p w14:paraId="00B312D7" w14:textId="77777777" w:rsidR="00322F8B" w:rsidRDefault="00D775D5" w:rsidP="00D775D5">
      <w:pPr>
        <w:tabs>
          <w:tab w:val="left" w:pos="567"/>
          <w:tab w:val="right" w:pos="9070"/>
        </w:tabs>
        <w:spacing w:after="0" w:line="360" w:lineRule="exact"/>
        <w:jc w:val="both"/>
        <w:rPr>
          <w:rFonts w:ascii="Times New Roman" w:hAnsi="Times New Roman" w:cs="Times New Roman"/>
          <w:noProof/>
          <w:sz w:val="24"/>
          <w:szCs w:val="24"/>
        </w:rPr>
      </w:pPr>
      <w:r w:rsidRPr="001F1796">
        <w:rPr>
          <w:rFonts w:ascii="Times New Roman" w:hAnsi="Times New Roman" w:cs="Times New Roman"/>
          <w:noProof/>
          <w:sz w:val="24"/>
          <w:szCs w:val="24"/>
        </w:rPr>
        <w:t>Vaak murmelen de Telchinen naar me, vanwege mijn gezang, met Muzen onbekend en niet hun vriend [</w:t>
      </w:r>
      <w:r>
        <w:rPr>
          <w:rFonts w:ascii="Times New Roman" w:hAnsi="Times New Roman" w:cs="Times New Roman"/>
          <w:noProof/>
          <w:sz w:val="24"/>
          <w:szCs w:val="24"/>
        </w:rPr>
        <w:t>…</w:t>
      </w:r>
      <w:r w:rsidRPr="001F1796">
        <w:rPr>
          <w:rFonts w:ascii="Times New Roman" w:hAnsi="Times New Roman" w:cs="Times New Roman"/>
          <w:noProof/>
          <w:sz w:val="24"/>
          <w:szCs w:val="24"/>
        </w:rPr>
        <w:t xml:space="preserve">] voor de Telchinen heb ik de volgende boodschap: boosaardig volk, enkel in staat om jullie eigen lever </w:t>
      </w:r>
      <w:r w:rsidRPr="008E6F61">
        <w:rPr>
          <w:rFonts w:ascii="Times New Roman" w:hAnsi="Times New Roman" w:cs="Times New Roman"/>
          <w:noProof/>
          <w:sz w:val="24"/>
          <w:szCs w:val="24"/>
        </w:rPr>
        <w:t xml:space="preserve">te </w:t>
      </w:r>
      <w:r w:rsidRPr="008E6F61">
        <w:rPr>
          <w:rFonts w:ascii="Times New Roman" w:hAnsi="Times New Roman" w:cs="Times New Roman"/>
          <w:iCs/>
          <w:noProof/>
          <w:sz w:val="24"/>
          <w:szCs w:val="24"/>
        </w:rPr>
        <w:t>smelten</w:t>
      </w:r>
      <w:r w:rsidRPr="008E6F61">
        <w:rPr>
          <w:rFonts w:ascii="Times New Roman" w:hAnsi="Times New Roman" w:cs="Times New Roman"/>
          <w:noProof/>
          <w:sz w:val="24"/>
          <w:szCs w:val="24"/>
          <w:lang w:val="el-GR"/>
        </w:rPr>
        <w:t xml:space="preserve"> [</w:t>
      </w:r>
      <w:r w:rsidRPr="008E6F61">
        <w:rPr>
          <w:rFonts w:ascii="Times New Roman" w:hAnsi="Times New Roman" w:cs="Times New Roman"/>
          <w:noProof/>
          <w:sz w:val="24"/>
          <w:szCs w:val="24"/>
        </w:rPr>
        <w:t>…</w:t>
      </w:r>
      <w:r w:rsidRPr="008E6F61">
        <w:rPr>
          <w:rFonts w:ascii="Times New Roman" w:hAnsi="Times New Roman" w:cs="Times New Roman"/>
          <w:noProof/>
          <w:sz w:val="24"/>
          <w:szCs w:val="24"/>
          <w:lang w:val="el-GR"/>
        </w:rPr>
        <w:t>]</w:t>
      </w:r>
      <w:r w:rsidRPr="001F1796">
        <w:rPr>
          <w:rFonts w:ascii="Times New Roman" w:hAnsi="Times New Roman" w:cs="Times New Roman"/>
          <w:noProof/>
          <w:sz w:val="24"/>
          <w:szCs w:val="24"/>
        </w:rPr>
        <w:t xml:space="preserve"> weg met jullie, vervloekt geslacht van Baskania [</w:t>
      </w:r>
      <w:r>
        <w:rPr>
          <w:rFonts w:ascii="Times New Roman" w:hAnsi="Times New Roman" w:cs="Times New Roman"/>
          <w:noProof/>
          <w:sz w:val="24"/>
          <w:szCs w:val="24"/>
        </w:rPr>
        <w:t>…</w:t>
      </w:r>
      <w:r w:rsidRPr="001F1796">
        <w:rPr>
          <w:rFonts w:ascii="Times New Roman" w:hAnsi="Times New Roman" w:cs="Times New Roman"/>
          <w:noProof/>
          <w:sz w:val="24"/>
          <w:szCs w:val="24"/>
        </w:rPr>
        <w:t>]</w:t>
      </w:r>
    </w:p>
    <w:p w14:paraId="58EE8329" w14:textId="70E66AB7" w:rsidR="00D775D5" w:rsidRPr="001F1796" w:rsidRDefault="00D775D5" w:rsidP="00D775D5">
      <w:pPr>
        <w:tabs>
          <w:tab w:val="left" w:pos="567"/>
          <w:tab w:val="right" w:pos="9070"/>
        </w:tabs>
        <w:spacing w:after="0" w:line="360" w:lineRule="exact"/>
        <w:jc w:val="both"/>
        <w:rPr>
          <w:rFonts w:ascii="Times New Roman" w:hAnsi="Times New Roman" w:cs="Times New Roman"/>
          <w:noProof/>
          <w:sz w:val="24"/>
          <w:szCs w:val="24"/>
        </w:rPr>
      </w:pPr>
      <w:r w:rsidRPr="001F1796">
        <w:rPr>
          <w:rFonts w:ascii="Times New Roman" w:hAnsi="Times New Roman" w:cs="Times New Roman"/>
          <w:noProof/>
          <w:sz w:val="24"/>
          <w:szCs w:val="24"/>
        </w:rPr>
        <w:t xml:space="preserve">(vert. </w:t>
      </w:r>
      <w:r>
        <w:rPr>
          <w:rFonts w:ascii="Times New Roman" w:hAnsi="Times New Roman" w:cs="Times New Roman"/>
          <w:noProof/>
          <w:sz w:val="24"/>
          <w:szCs w:val="24"/>
        </w:rPr>
        <w:t>Overduin</w:t>
      </w:r>
      <w:r w:rsidRPr="001F1796">
        <w:rPr>
          <w:rFonts w:ascii="Times New Roman" w:hAnsi="Times New Roman" w:cs="Times New Roman"/>
          <w:noProof/>
          <w:sz w:val="24"/>
          <w:szCs w:val="24"/>
        </w:rPr>
        <w:t>)</w:t>
      </w:r>
    </w:p>
    <w:p w14:paraId="45AB7451" w14:textId="77777777" w:rsidR="00580421" w:rsidRPr="00553AE9" w:rsidRDefault="00580421" w:rsidP="00580421">
      <w:pPr>
        <w:tabs>
          <w:tab w:val="left" w:pos="567"/>
          <w:tab w:val="right" w:pos="7797"/>
        </w:tabs>
        <w:spacing w:after="0" w:line="360" w:lineRule="exact"/>
        <w:jc w:val="both"/>
        <w:textAlignment w:val="bottom"/>
        <w:rPr>
          <w:rFonts w:ascii="Times New Roman" w:hAnsi="Times New Roman" w:cs="Times New Roman"/>
          <w:color w:val="FF0000"/>
          <w:sz w:val="24"/>
          <w:szCs w:val="24"/>
        </w:rPr>
      </w:pPr>
    </w:p>
    <w:p w14:paraId="1BCA6A35" w14:textId="5E9EE5F0" w:rsidR="001C2076" w:rsidRPr="00322F8B" w:rsidRDefault="001C2076" w:rsidP="001C2076">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580421">
        <w:rPr>
          <w:rFonts w:ascii="Times New Roman" w:hAnsi="Times New Roman" w:cs="Times New Roman"/>
          <w:b/>
          <w:sz w:val="24"/>
          <w:szCs w:val="24"/>
        </w:rPr>
        <w:t>T</w:t>
      </w:r>
      <w:r>
        <w:rPr>
          <w:rFonts w:ascii="Times New Roman" w:hAnsi="Times New Roman" w:cs="Times New Roman"/>
          <w:b/>
          <w:sz w:val="24"/>
          <w:szCs w:val="24"/>
        </w:rPr>
        <w:t>3</w:t>
      </w:r>
      <w:r w:rsidRPr="00580421">
        <w:rPr>
          <w:rFonts w:ascii="Times New Roman" w:hAnsi="Times New Roman" w:cs="Times New Roman"/>
          <w:b/>
          <w:sz w:val="24"/>
          <w:szCs w:val="24"/>
        </w:rPr>
        <w:t>. </w:t>
      </w:r>
      <w:r w:rsidR="00322F8B">
        <w:rPr>
          <w:rFonts w:ascii="Times New Roman" w:hAnsi="Times New Roman" w:cs="Times New Roman"/>
          <w:b/>
          <w:sz w:val="24"/>
          <w:szCs w:val="24"/>
        </w:rPr>
        <w:t>Ovidi</w:t>
      </w:r>
      <w:r w:rsidRPr="00580421">
        <w:rPr>
          <w:rFonts w:ascii="Times New Roman" w:hAnsi="Times New Roman" w:cs="Times New Roman"/>
          <w:b/>
          <w:sz w:val="24"/>
          <w:szCs w:val="24"/>
        </w:rPr>
        <w:t xml:space="preserve">us, </w:t>
      </w:r>
      <w:r w:rsidR="00322F8B">
        <w:rPr>
          <w:rFonts w:ascii="Times New Roman" w:hAnsi="Times New Roman" w:cs="Times New Roman"/>
          <w:b/>
          <w:i/>
          <w:sz w:val="24"/>
          <w:szCs w:val="24"/>
        </w:rPr>
        <w:t>Metamorphosen</w:t>
      </w:r>
      <w:r w:rsidR="00322F8B">
        <w:rPr>
          <w:rFonts w:ascii="Times New Roman" w:hAnsi="Times New Roman" w:cs="Times New Roman"/>
          <w:b/>
          <w:sz w:val="24"/>
          <w:szCs w:val="24"/>
        </w:rPr>
        <w:t>, VII.365-367</w:t>
      </w:r>
    </w:p>
    <w:p w14:paraId="3F592CA6" w14:textId="77777777" w:rsidR="001C2076" w:rsidRPr="001C2076" w:rsidRDefault="001C2076" w:rsidP="001C2076">
      <w:pPr>
        <w:spacing w:after="0" w:line="360" w:lineRule="exact"/>
        <w:jc w:val="both"/>
        <w:rPr>
          <w:rFonts w:ascii="Times New Roman" w:hAnsi="Times New Roman" w:cs="Times New Roman"/>
          <w:sz w:val="24"/>
          <w:szCs w:val="24"/>
        </w:rPr>
      </w:pPr>
    </w:p>
    <w:p w14:paraId="53871E88" w14:textId="77777777" w:rsidR="00322F8B" w:rsidRDefault="00322F8B" w:rsidP="00322F8B">
      <w:pPr>
        <w:spacing w:after="0" w:line="360" w:lineRule="exact"/>
        <w:rPr>
          <w:rFonts w:ascii="Times New Roman" w:hAnsi="Times New Roman" w:cs="Times New Roman"/>
          <w:i/>
          <w:noProof/>
          <w:sz w:val="24"/>
          <w:szCs w:val="24"/>
        </w:rPr>
      </w:pPr>
      <w:r w:rsidRPr="001F1796">
        <w:rPr>
          <w:rFonts w:ascii="Times New Roman" w:hAnsi="Times New Roman" w:cs="Times New Roman"/>
          <w:i/>
          <w:iCs/>
          <w:noProof/>
          <w:sz w:val="24"/>
          <w:szCs w:val="24"/>
        </w:rPr>
        <w:t>Phoebeamque Rhodon et Ialysios</w:t>
      </w:r>
      <w:r w:rsidRPr="001F1796">
        <w:rPr>
          <w:rFonts w:ascii="Times New Roman" w:hAnsi="Times New Roman" w:cs="Times New Roman"/>
          <w:noProof/>
          <w:sz w:val="24"/>
          <w:szCs w:val="24"/>
        </w:rPr>
        <w:t xml:space="preserve"> </w:t>
      </w:r>
      <w:r w:rsidRPr="001F1796">
        <w:rPr>
          <w:rFonts w:ascii="Times New Roman" w:hAnsi="Times New Roman" w:cs="Times New Roman"/>
          <w:i/>
          <w:noProof/>
          <w:sz w:val="24"/>
          <w:szCs w:val="24"/>
        </w:rPr>
        <w:t>Telchinas,</w:t>
      </w:r>
    </w:p>
    <w:p w14:paraId="01AB1842" w14:textId="77777777" w:rsidR="00322F8B" w:rsidRDefault="00322F8B" w:rsidP="00322F8B">
      <w:pPr>
        <w:spacing w:after="0" w:line="360" w:lineRule="exact"/>
        <w:rPr>
          <w:rFonts w:ascii="Times New Roman" w:hAnsi="Times New Roman" w:cs="Times New Roman"/>
          <w:iCs/>
          <w:noProof/>
          <w:sz w:val="24"/>
          <w:szCs w:val="24"/>
        </w:rPr>
      </w:pPr>
      <w:r w:rsidRPr="001F1796">
        <w:rPr>
          <w:rFonts w:ascii="Times New Roman" w:hAnsi="Times New Roman" w:cs="Times New Roman"/>
          <w:i/>
          <w:noProof/>
          <w:sz w:val="24"/>
          <w:szCs w:val="24"/>
        </w:rPr>
        <w:t>quorum oculos ipso vitiantes omnia visu</w:t>
      </w:r>
    </w:p>
    <w:p w14:paraId="1BCE4F15" w14:textId="1D119331" w:rsidR="00322F8B" w:rsidRPr="001F1796" w:rsidRDefault="00322F8B" w:rsidP="00322F8B">
      <w:pPr>
        <w:tabs>
          <w:tab w:val="right" w:pos="9070"/>
        </w:tabs>
        <w:spacing w:after="0" w:line="360" w:lineRule="exact"/>
        <w:rPr>
          <w:rFonts w:ascii="Times New Roman" w:hAnsi="Times New Roman" w:cs="Times New Roman"/>
          <w:iCs/>
          <w:noProof/>
          <w:sz w:val="24"/>
          <w:szCs w:val="24"/>
        </w:rPr>
      </w:pPr>
      <w:r w:rsidRPr="001F1796">
        <w:rPr>
          <w:rFonts w:ascii="Times New Roman" w:hAnsi="Times New Roman" w:cs="Times New Roman"/>
          <w:i/>
          <w:noProof/>
          <w:sz w:val="24"/>
          <w:szCs w:val="24"/>
        </w:rPr>
        <w:t>Iuppiter exosus fraternis subdidit undi</w:t>
      </w:r>
      <w:r>
        <w:rPr>
          <w:rFonts w:ascii="Times New Roman" w:hAnsi="Times New Roman" w:cs="Times New Roman"/>
          <w:i/>
          <w:noProof/>
          <w:sz w:val="24"/>
          <w:szCs w:val="24"/>
        </w:rPr>
        <w:t>s.</w:t>
      </w:r>
    </w:p>
    <w:p w14:paraId="54BC8776" w14:textId="77777777" w:rsidR="00322F8B" w:rsidRDefault="00322F8B" w:rsidP="00322F8B">
      <w:pPr>
        <w:spacing w:after="0" w:line="360" w:lineRule="exact"/>
        <w:rPr>
          <w:rFonts w:ascii="Times New Roman" w:hAnsi="Times New Roman" w:cs="Times New Roman"/>
          <w:noProof/>
          <w:sz w:val="24"/>
          <w:szCs w:val="24"/>
        </w:rPr>
      </w:pPr>
    </w:p>
    <w:p w14:paraId="5FA59880" w14:textId="77777777" w:rsidR="00322F8B" w:rsidRDefault="00322F8B" w:rsidP="00322F8B">
      <w:pPr>
        <w:tabs>
          <w:tab w:val="right" w:pos="9070"/>
        </w:tabs>
        <w:spacing w:after="0" w:line="360" w:lineRule="exact"/>
        <w:jc w:val="both"/>
        <w:rPr>
          <w:rFonts w:ascii="Times New Roman" w:hAnsi="Times New Roman" w:cs="Times New Roman"/>
          <w:iCs/>
          <w:noProof/>
          <w:sz w:val="24"/>
          <w:szCs w:val="24"/>
        </w:rPr>
      </w:pPr>
      <w:r w:rsidRPr="001F1796">
        <w:rPr>
          <w:rFonts w:ascii="Times New Roman" w:hAnsi="Times New Roman" w:cs="Times New Roman"/>
          <w:iCs/>
          <w:noProof/>
          <w:sz w:val="24"/>
          <w:szCs w:val="24"/>
        </w:rPr>
        <w:t>Rhodos, aan Phoebus gewijd, en het Ialysische Telchinenvolk, dat alles met zijn boze oog verpestte, onderwierp Jupiter, woedend, met de golven van zijn broer.</w:t>
      </w:r>
    </w:p>
    <w:p w14:paraId="6ED85025" w14:textId="3ACD48E7" w:rsidR="00322F8B" w:rsidRPr="001F1796" w:rsidRDefault="00322F8B" w:rsidP="00322F8B">
      <w:pPr>
        <w:tabs>
          <w:tab w:val="right" w:pos="9070"/>
        </w:tabs>
        <w:spacing w:after="0" w:line="360" w:lineRule="exact"/>
        <w:rPr>
          <w:rFonts w:ascii="Times New Roman" w:hAnsi="Times New Roman" w:cs="Times New Roman"/>
          <w:noProof/>
          <w:sz w:val="24"/>
          <w:szCs w:val="24"/>
        </w:rPr>
      </w:pPr>
      <w:r w:rsidRPr="001F1796">
        <w:rPr>
          <w:rFonts w:ascii="Times New Roman" w:hAnsi="Times New Roman" w:cs="Times New Roman"/>
          <w:iCs/>
          <w:noProof/>
          <w:sz w:val="24"/>
          <w:szCs w:val="24"/>
        </w:rPr>
        <w:t xml:space="preserve">(vert. </w:t>
      </w:r>
      <w:r>
        <w:rPr>
          <w:rFonts w:ascii="Times New Roman" w:hAnsi="Times New Roman" w:cs="Times New Roman"/>
          <w:iCs/>
          <w:noProof/>
          <w:sz w:val="24"/>
          <w:szCs w:val="24"/>
        </w:rPr>
        <w:t>Overduin</w:t>
      </w:r>
      <w:r w:rsidRPr="001F1796">
        <w:rPr>
          <w:rFonts w:ascii="Times New Roman" w:hAnsi="Times New Roman" w:cs="Times New Roman"/>
          <w:iCs/>
          <w:noProof/>
          <w:sz w:val="24"/>
          <w:szCs w:val="24"/>
        </w:rPr>
        <w:t>)</w:t>
      </w:r>
    </w:p>
    <w:p w14:paraId="35681B97" w14:textId="77777777" w:rsidR="001C2076" w:rsidRPr="00553AE9" w:rsidRDefault="001C2076" w:rsidP="001C2076">
      <w:pPr>
        <w:tabs>
          <w:tab w:val="left" w:pos="567"/>
          <w:tab w:val="right" w:pos="7797"/>
        </w:tabs>
        <w:spacing w:after="0" w:line="360" w:lineRule="exact"/>
        <w:jc w:val="both"/>
        <w:textAlignment w:val="bottom"/>
        <w:rPr>
          <w:rFonts w:ascii="Times New Roman" w:hAnsi="Times New Roman" w:cs="Times New Roman"/>
          <w:color w:val="FF0000"/>
          <w:sz w:val="24"/>
          <w:szCs w:val="24"/>
        </w:rPr>
      </w:pPr>
    </w:p>
    <w:p w14:paraId="75F74D83" w14:textId="01BB7F42" w:rsidR="001C2076" w:rsidRPr="00580421" w:rsidRDefault="001C2076" w:rsidP="001C2076">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580421">
        <w:rPr>
          <w:rFonts w:ascii="Times New Roman" w:hAnsi="Times New Roman" w:cs="Times New Roman"/>
          <w:b/>
          <w:sz w:val="24"/>
          <w:szCs w:val="24"/>
        </w:rPr>
        <w:t>T</w:t>
      </w:r>
      <w:r>
        <w:rPr>
          <w:rFonts w:ascii="Times New Roman" w:hAnsi="Times New Roman" w:cs="Times New Roman"/>
          <w:b/>
          <w:sz w:val="24"/>
          <w:szCs w:val="24"/>
        </w:rPr>
        <w:t>4</w:t>
      </w:r>
      <w:r w:rsidRPr="00580421">
        <w:rPr>
          <w:rFonts w:ascii="Times New Roman" w:hAnsi="Times New Roman" w:cs="Times New Roman"/>
          <w:b/>
          <w:sz w:val="24"/>
          <w:szCs w:val="24"/>
        </w:rPr>
        <w:t>. </w:t>
      </w:r>
      <w:r w:rsidR="009F6C36">
        <w:rPr>
          <w:rFonts w:ascii="Times New Roman" w:hAnsi="Times New Roman" w:cs="Times New Roman"/>
          <w:b/>
          <w:sz w:val="24"/>
          <w:szCs w:val="24"/>
        </w:rPr>
        <w:t>Apolloni</w:t>
      </w:r>
      <w:r w:rsidRPr="00580421">
        <w:rPr>
          <w:rFonts w:ascii="Times New Roman" w:hAnsi="Times New Roman" w:cs="Times New Roman"/>
          <w:b/>
          <w:sz w:val="24"/>
          <w:szCs w:val="24"/>
        </w:rPr>
        <w:t>us</w:t>
      </w:r>
      <w:r w:rsidR="009F6C36">
        <w:rPr>
          <w:rFonts w:ascii="Times New Roman" w:hAnsi="Times New Roman" w:cs="Times New Roman"/>
          <w:b/>
          <w:sz w:val="24"/>
          <w:szCs w:val="24"/>
        </w:rPr>
        <w:t xml:space="preserve"> van Rhodos, </w:t>
      </w:r>
      <w:r w:rsidR="009F6C36" w:rsidRPr="009F6C36">
        <w:rPr>
          <w:rFonts w:ascii="Times New Roman" w:hAnsi="Times New Roman" w:cs="Times New Roman"/>
          <w:b/>
          <w:i/>
          <w:sz w:val="24"/>
          <w:szCs w:val="24"/>
        </w:rPr>
        <w:t>Argonautica</w:t>
      </w:r>
      <w:r w:rsidRPr="00580421">
        <w:rPr>
          <w:rFonts w:ascii="Times New Roman" w:hAnsi="Times New Roman" w:cs="Times New Roman"/>
          <w:b/>
          <w:sz w:val="24"/>
          <w:szCs w:val="24"/>
        </w:rPr>
        <w:t xml:space="preserve">, </w:t>
      </w:r>
      <w:r w:rsidR="009F6C36">
        <w:rPr>
          <w:rFonts w:ascii="Times New Roman" w:hAnsi="Times New Roman" w:cs="Times New Roman"/>
          <w:b/>
          <w:sz w:val="24"/>
          <w:szCs w:val="24"/>
        </w:rPr>
        <w:t>IV.1669-1670</w:t>
      </w:r>
    </w:p>
    <w:p w14:paraId="2B659CBE" w14:textId="77777777" w:rsidR="001C2076" w:rsidRPr="001C2076" w:rsidRDefault="001C2076" w:rsidP="001C2076">
      <w:pPr>
        <w:spacing w:after="0" w:line="360" w:lineRule="exact"/>
        <w:jc w:val="both"/>
        <w:rPr>
          <w:rFonts w:ascii="Times New Roman" w:hAnsi="Times New Roman" w:cs="Times New Roman"/>
          <w:sz w:val="24"/>
          <w:szCs w:val="24"/>
        </w:rPr>
      </w:pPr>
    </w:p>
    <w:p w14:paraId="52B0F34D" w14:textId="77777777" w:rsidR="009F6C36" w:rsidRDefault="009F6C36" w:rsidP="009F6C36">
      <w:pPr>
        <w:spacing w:after="0" w:line="360" w:lineRule="exact"/>
        <w:rPr>
          <w:rFonts w:ascii="Times New Roman" w:hAnsi="Times New Roman" w:cs="Times New Roman"/>
          <w:noProof/>
          <w:sz w:val="24"/>
          <w:szCs w:val="24"/>
        </w:rPr>
      </w:pPr>
      <w:r>
        <w:rPr>
          <w:rFonts w:ascii="Times New Roman" w:hAnsi="Times New Roman" w:cs="Times New Roman"/>
          <w:noProof/>
          <w:sz w:val="24"/>
          <w:szCs w:val="24"/>
        </w:rPr>
        <w:t>…</w:t>
      </w:r>
      <w:r w:rsidRPr="001F1796">
        <w:rPr>
          <w:rFonts w:ascii="Times New Roman" w:hAnsi="Times New Roman" w:cs="Times New Roman"/>
          <w:noProof/>
          <w:sz w:val="24"/>
          <w:szCs w:val="24"/>
        </w:rPr>
        <w:t xml:space="preserve"> θεμένη δὲ κακὸν νόον ἐχθοδοποῖσιν</w:t>
      </w:r>
    </w:p>
    <w:p w14:paraId="69729FCC" w14:textId="119C13B7" w:rsidR="009F6C36" w:rsidRPr="001F1796" w:rsidRDefault="009F6C36" w:rsidP="009F6C36">
      <w:pPr>
        <w:tabs>
          <w:tab w:val="right" w:pos="9070"/>
        </w:tabs>
        <w:spacing w:after="0" w:line="360" w:lineRule="exact"/>
        <w:rPr>
          <w:rFonts w:ascii="Times New Roman" w:hAnsi="Times New Roman" w:cs="Times New Roman"/>
          <w:noProof/>
          <w:sz w:val="24"/>
          <w:szCs w:val="24"/>
        </w:rPr>
      </w:pPr>
      <w:r w:rsidRPr="001F1796">
        <w:rPr>
          <w:rFonts w:ascii="Times New Roman" w:hAnsi="Times New Roman" w:cs="Times New Roman"/>
          <w:noProof/>
          <w:sz w:val="24"/>
          <w:szCs w:val="24"/>
        </w:rPr>
        <w:t>ὄμμασι χαλκείοιο Τάλω ἐμέγηρεν ὀπωπάς</w:t>
      </w:r>
    </w:p>
    <w:p w14:paraId="6D69323E" w14:textId="77777777" w:rsidR="009F6C36" w:rsidRDefault="009F6C36" w:rsidP="009F6C36">
      <w:pPr>
        <w:spacing w:after="0" w:line="360" w:lineRule="exact"/>
        <w:rPr>
          <w:rFonts w:ascii="Times New Roman" w:hAnsi="Times New Roman" w:cs="Times New Roman"/>
          <w:noProof/>
          <w:sz w:val="24"/>
          <w:szCs w:val="24"/>
        </w:rPr>
      </w:pPr>
    </w:p>
    <w:p w14:paraId="77B96C41" w14:textId="77777777" w:rsidR="009F6C36" w:rsidRDefault="009F6C36" w:rsidP="009F6C36">
      <w:pPr>
        <w:spacing w:after="0" w:line="360" w:lineRule="exact"/>
        <w:rPr>
          <w:rFonts w:ascii="Times New Roman" w:hAnsi="Times New Roman" w:cs="Times New Roman"/>
          <w:noProof/>
          <w:sz w:val="24"/>
          <w:szCs w:val="24"/>
        </w:rPr>
      </w:pPr>
      <w:r>
        <w:rPr>
          <w:rFonts w:ascii="Times New Roman" w:hAnsi="Times New Roman" w:cs="Times New Roman"/>
          <w:noProof/>
          <w:sz w:val="24"/>
          <w:szCs w:val="24"/>
        </w:rPr>
        <w:t>…</w:t>
      </w:r>
      <w:r w:rsidRPr="001F1796">
        <w:rPr>
          <w:rFonts w:ascii="Times New Roman" w:hAnsi="Times New Roman" w:cs="Times New Roman"/>
          <w:noProof/>
          <w:sz w:val="24"/>
          <w:szCs w:val="24"/>
        </w:rPr>
        <w:t xml:space="preserve"> en nadat ze een kwaadaardige geestestoestand had aangenomen</w:t>
      </w:r>
    </w:p>
    <w:p w14:paraId="2AD09592" w14:textId="1C251803" w:rsidR="009F6C36" w:rsidRDefault="009F6C36" w:rsidP="009F6C36">
      <w:pPr>
        <w:tabs>
          <w:tab w:val="right" w:pos="9070"/>
        </w:tabs>
        <w:spacing w:after="0" w:line="360" w:lineRule="exact"/>
        <w:rPr>
          <w:rFonts w:ascii="Times New Roman" w:hAnsi="Times New Roman" w:cs="Times New Roman"/>
          <w:noProof/>
          <w:sz w:val="24"/>
          <w:szCs w:val="24"/>
        </w:rPr>
      </w:pPr>
      <w:r w:rsidRPr="001F1796">
        <w:rPr>
          <w:rFonts w:ascii="Times New Roman" w:hAnsi="Times New Roman" w:cs="Times New Roman"/>
          <w:noProof/>
          <w:sz w:val="24"/>
          <w:szCs w:val="24"/>
        </w:rPr>
        <w:t xml:space="preserve">betoverde ze met haar </w:t>
      </w:r>
      <w:r w:rsidR="008E6F61">
        <w:rPr>
          <w:rFonts w:ascii="Times New Roman" w:hAnsi="Times New Roman" w:cs="Times New Roman"/>
          <w:noProof/>
          <w:sz w:val="24"/>
          <w:szCs w:val="24"/>
        </w:rPr>
        <w:t xml:space="preserve">vijandige </w:t>
      </w:r>
      <w:r w:rsidRPr="001F1796">
        <w:rPr>
          <w:rFonts w:ascii="Times New Roman" w:hAnsi="Times New Roman" w:cs="Times New Roman"/>
          <w:noProof/>
          <w:sz w:val="24"/>
          <w:szCs w:val="24"/>
        </w:rPr>
        <w:t>ogen de ogen van de bronzen Talos</w:t>
      </w:r>
    </w:p>
    <w:p w14:paraId="1F7B0402" w14:textId="585AEE2E" w:rsidR="009F6C36" w:rsidRPr="001F1796" w:rsidRDefault="009F6C36" w:rsidP="009F6C36">
      <w:pPr>
        <w:tabs>
          <w:tab w:val="right" w:pos="9070"/>
        </w:tabs>
        <w:spacing w:after="0" w:line="360" w:lineRule="exact"/>
        <w:rPr>
          <w:rFonts w:ascii="Times New Roman" w:hAnsi="Times New Roman" w:cs="Times New Roman"/>
          <w:noProof/>
          <w:sz w:val="24"/>
          <w:szCs w:val="24"/>
        </w:rPr>
      </w:pPr>
      <w:r w:rsidRPr="001F1796">
        <w:rPr>
          <w:rFonts w:ascii="Times New Roman" w:hAnsi="Times New Roman" w:cs="Times New Roman"/>
          <w:noProof/>
          <w:sz w:val="24"/>
          <w:szCs w:val="24"/>
        </w:rPr>
        <w:t xml:space="preserve">(vert. </w:t>
      </w:r>
      <w:r>
        <w:rPr>
          <w:rFonts w:ascii="Times New Roman" w:hAnsi="Times New Roman" w:cs="Times New Roman"/>
          <w:noProof/>
          <w:sz w:val="24"/>
          <w:szCs w:val="24"/>
        </w:rPr>
        <w:t>Overduin</w:t>
      </w:r>
      <w:r w:rsidRPr="001F1796">
        <w:rPr>
          <w:rFonts w:ascii="Times New Roman" w:hAnsi="Times New Roman" w:cs="Times New Roman"/>
          <w:noProof/>
          <w:sz w:val="24"/>
          <w:szCs w:val="24"/>
        </w:rPr>
        <w:t>)</w:t>
      </w:r>
    </w:p>
    <w:p w14:paraId="6E829CBB" w14:textId="77777777" w:rsidR="001C2076" w:rsidRPr="001C2076" w:rsidRDefault="001C2076" w:rsidP="001C2076">
      <w:pPr>
        <w:spacing w:after="0" w:line="360" w:lineRule="exact"/>
        <w:jc w:val="both"/>
        <w:rPr>
          <w:rFonts w:ascii="Times New Roman" w:hAnsi="Times New Roman" w:cs="Times New Roman"/>
          <w:sz w:val="24"/>
          <w:szCs w:val="24"/>
        </w:rPr>
      </w:pPr>
    </w:p>
    <w:p w14:paraId="0AAB9112" w14:textId="287D04FC" w:rsidR="001C2076" w:rsidRPr="007456CC" w:rsidRDefault="001C2076" w:rsidP="001C2076">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7456CC">
        <w:rPr>
          <w:rFonts w:ascii="Times New Roman" w:hAnsi="Times New Roman" w:cs="Times New Roman"/>
          <w:b/>
          <w:sz w:val="24"/>
          <w:szCs w:val="24"/>
        </w:rPr>
        <w:t>T5. </w:t>
      </w:r>
      <w:r w:rsidR="007456CC" w:rsidRPr="007456CC">
        <w:rPr>
          <w:rFonts w:ascii="Times New Roman" w:hAnsi="Times New Roman" w:cs="Times New Roman"/>
          <w:b/>
          <w:noProof/>
          <w:sz w:val="24"/>
          <w:szCs w:val="24"/>
        </w:rPr>
        <w:t>Euphorion fr. 189 Lightfoot</w:t>
      </w:r>
    </w:p>
    <w:p w14:paraId="72E9255F" w14:textId="77777777" w:rsidR="001C2076" w:rsidRPr="00F22084" w:rsidRDefault="001C2076" w:rsidP="001C2076">
      <w:pPr>
        <w:spacing w:after="0" w:line="360" w:lineRule="exact"/>
        <w:jc w:val="both"/>
        <w:rPr>
          <w:rFonts w:ascii="Times New Roman" w:hAnsi="Times New Roman" w:cs="Times New Roman"/>
          <w:sz w:val="24"/>
          <w:szCs w:val="24"/>
        </w:rPr>
      </w:pPr>
    </w:p>
    <w:p w14:paraId="2869F175" w14:textId="77777777" w:rsidR="007456CC" w:rsidRDefault="007456CC" w:rsidP="007456CC">
      <w:pPr>
        <w:spacing w:after="0" w:line="360" w:lineRule="exact"/>
        <w:rPr>
          <w:rFonts w:ascii="Times New Roman" w:hAnsi="Times New Roman" w:cs="Times New Roman"/>
          <w:noProof/>
          <w:sz w:val="24"/>
          <w:szCs w:val="24"/>
        </w:rPr>
      </w:pPr>
      <w:r w:rsidRPr="001F1796">
        <w:rPr>
          <w:rFonts w:ascii="Times New Roman" w:hAnsi="Times New Roman" w:cs="Times New Roman"/>
          <w:noProof/>
          <w:sz w:val="24"/>
          <w:szCs w:val="24"/>
        </w:rPr>
        <w:t>καλαὶ μέν ποτ’ ἔσαν, καλαὶ φόβαι Εὐτελίδαο·</w:t>
      </w:r>
    </w:p>
    <w:p w14:paraId="0360E023" w14:textId="77777777" w:rsidR="007456CC" w:rsidRDefault="007456CC" w:rsidP="007456CC">
      <w:pPr>
        <w:spacing w:after="0" w:line="360" w:lineRule="exact"/>
        <w:rPr>
          <w:rFonts w:ascii="Times New Roman" w:hAnsi="Times New Roman" w:cs="Times New Roman"/>
          <w:noProof/>
          <w:sz w:val="24"/>
          <w:szCs w:val="24"/>
        </w:rPr>
      </w:pPr>
      <w:r w:rsidRPr="001F1796">
        <w:rPr>
          <w:rFonts w:ascii="Times New Roman" w:hAnsi="Times New Roman" w:cs="Times New Roman"/>
          <w:noProof/>
          <w:sz w:val="24"/>
          <w:szCs w:val="24"/>
        </w:rPr>
        <w:t>ἀλλ’ αὑτὸν βάσκαινεν ἰδὼν ὀλοφώιος ἀνὴρ</w:t>
      </w:r>
    </w:p>
    <w:p w14:paraId="36834EE5" w14:textId="1FE69328" w:rsidR="007456CC" w:rsidRDefault="007456CC" w:rsidP="007456CC">
      <w:pPr>
        <w:tabs>
          <w:tab w:val="right" w:pos="9070"/>
        </w:tabs>
        <w:spacing w:after="0" w:line="360" w:lineRule="exact"/>
        <w:rPr>
          <w:rFonts w:ascii="Times New Roman" w:hAnsi="Times New Roman" w:cs="Times New Roman"/>
          <w:noProof/>
          <w:sz w:val="24"/>
          <w:szCs w:val="24"/>
        </w:rPr>
      </w:pPr>
      <w:r w:rsidRPr="001F1796">
        <w:rPr>
          <w:rFonts w:ascii="Times New Roman" w:hAnsi="Times New Roman" w:cs="Times New Roman"/>
          <w:noProof/>
          <w:sz w:val="24"/>
          <w:szCs w:val="24"/>
        </w:rPr>
        <w:t>δίνῃ ἐνὶ ποταμοῦ· τὸν δ’ αὐτίκα νοῦσος ἀεικής</w:t>
      </w:r>
    </w:p>
    <w:p w14:paraId="66767929" w14:textId="77777777" w:rsidR="007456CC" w:rsidRDefault="007456CC" w:rsidP="007456CC">
      <w:pPr>
        <w:tabs>
          <w:tab w:val="right" w:pos="9070"/>
        </w:tabs>
        <w:spacing w:after="0" w:line="360" w:lineRule="exact"/>
        <w:rPr>
          <w:rFonts w:ascii="Times New Roman" w:hAnsi="Times New Roman" w:cs="Times New Roman"/>
          <w:noProof/>
          <w:sz w:val="24"/>
          <w:szCs w:val="24"/>
        </w:rPr>
      </w:pPr>
    </w:p>
    <w:p w14:paraId="2F12C284" w14:textId="77777777" w:rsidR="007456CC" w:rsidRDefault="007456CC" w:rsidP="007456CC">
      <w:pPr>
        <w:tabs>
          <w:tab w:val="right" w:pos="9070"/>
        </w:tabs>
        <w:spacing w:after="0" w:line="360" w:lineRule="exact"/>
        <w:jc w:val="both"/>
        <w:rPr>
          <w:rFonts w:ascii="Times New Roman" w:hAnsi="Times New Roman" w:cs="Times New Roman"/>
          <w:noProof/>
          <w:sz w:val="24"/>
          <w:szCs w:val="24"/>
        </w:rPr>
      </w:pPr>
      <w:r w:rsidRPr="001F1796">
        <w:rPr>
          <w:rFonts w:ascii="Times New Roman" w:hAnsi="Times New Roman" w:cs="Times New Roman"/>
          <w:noProof/>
          <w:sz w:val="24"/>
          <w:szCs w:val="24"/>
        </w:rPr>
        <w:t>Schitterend waren eens, ja, schitterend de lokken van Eutelidas</w:t>
      </w:r>
      <w:r>
        <w:rPr>
          <w:rFonts w:ascii="Times New Roman" w:hAnsi="Times New Roman" w:cs="Times New Roman"/>
          <w:noProof/>
          <w:sz w:val="24"/>
          <w:szCs w:val="24"/>
        </w:rPr>
        <w:t>.</w:t>
      </w:r>
      <w:r w:rsidRPr="001F1796">
        <w:rPr>
          <w:rFonts w:ascii="Times New Roman" w:hAnsi="Times New Roman" w:cs="Times New Roman"/>
          <w:noProof/>
          <w:sz w:val="24"/>
          <w:szCs w:val="24"/>
        </w:rPr>
        <w:t xml:space="preserve"> </w:t>
      </w:r>
      <w:r>
        <w:rPr>
          <w:rFonts w:ascii="Times New Roman" w:hAnsi="Times New Roman" w:cs="Times New Roman"/>
          <w:noProof/>
          <w:sz w:val="24"/>
          <w:szCs w:val="24"/>
        </w:rPr>
        <w:t>M</w:t>
      </w:r>
      <w:r w:rsidRPr="001F1796">
        <w:rPr>
          <w:rFonts w:ascii="Times New Roman" w:hAnsi="Times New Roman" w:cs="Times New Roman"/>
          <w:noProof/>
          <w:sz w:val="24"/>
          <w:szCs w:val="24"/>
        </w:rPr>
        <w:t>aar hij betoverde zichzelf, doordat hij zichzelf gezien had in een kolk van de rivier, ellendige man</w:t>
      </w:r>
      <w:r>
        <w:rPr>
          <w:rFonts w:ascii="Times New Roman" w:hAnsi="Times New Roman" w:cs="Times New Roman"/>
          <w:noProof/>
          <w:sz w:val="24"/>
          <w:szCs w:val="24"/>
        </w:rPr>
        <w:t>,</w:t>
      </w:r>
      <w:r w:rsidRPr="001F1796">
        <w:rPr>
          <w:rFonts w:ascii="Times New Roman" w:hAnsi="Times New Roman" w:cs="Times New Roman"/>
          <w:noProof/>
          <w:sz w:val="24"/>
          <w:szCs w:val="24"/>
        </w:rPr>
        <w:t xml:space="preserve"> en een lelijke ziekte maakte zich meteen van hem meester.</w:t>
      </w:r>
    </w:p>
    <w:p w14:paraId="6A130F28" w14:textId="415E88F6" w:rsidR="007456CC" w:rsidRPr="001F1796" w:rsidRDefault="007456CC" w:rsidP="007456CC">
      <w:pPr>
        <w:tabs>
          <w:tab w:val="right" w:pos="9070"/>
        </w:tabs>
        <w:spacing w:after="0" w:line="360" w:lineRule="exact"/>
        <w:jc w:val="both"/>
        <w:rPr>
          <w:rFonts w:ascii="Times New Roman" w:hAnsi="Times New Roman" w:cs="Times New Roman"/>
          <w:noProof/>
          <w:sz w:val="24"/>
          <w:szCs w:val="24"/>
        </w:rPr>
      </w:pPr>
      <w:r w:rsidRPr="001F1796">
        <w:rPr>
          <w:rFonts w:ascii="Times New Roman" w:hAnsi="Times New Roman" w:cs="Times New Roman"/>
          <w:noProof/>
          <w:sz w:val="24"/>
          <w:szCs w:val="24"/>
        </w:rPr>
        <w:t xml:space="preserve">(vert. </w:t>
      </w:r>
      <w:r>
        <w:rPr>
          <w:rFonts w:ascii="Times New Roman" w:hAnsi="Times New Roman" w:cs="Times New Roman"/>
          <w:noProof/>
          <w:sz w:val="24"/>
          <w:szCs w:val="24"/>
        </w:rPr>
        <w:t>Overduin</w:t>
      </w:r>
      <w:r w:rsidRPr="001F1796">
        <w:rPr>
          <w:rFonts w:ascii="Times New Roman" w:hAnsi="Times New Roman" w:cs="Times New Roman"/>
          <w:noProof/>
          <w:sz w:val="24"/>
          <w:szCs w:val="24"/>
        </w:rPr>
        <w:t>)</w:t>
      </w:r>
    </w:p>
    <w:p w14:paraId="182C9AF1" w14:textId="77777777" w:rsidR="001C2076" w:rsidRPr="00F22084" w:rsidRDefault="001C2076" w:rsidP="00F22084">
      <w:pPr>
        <w:spacing w:after="0" w:line="360" w:lineRule="exact"/>
        <w:jc w:val="both"/>
        <w:rPr>
          <w:rFonts w:ascii="Times New Roman" w:hAnsi="Times New Roman" w:cs="Times New Roman"/>
          <w:sz w:val="24"/>
          <w:szCs w:val="24"/>
        </w:rPr>
      </w:pPr>
    </w:p>
    <w:p w14:paraId="7592A817" w14:textId="6BC32227" w:rsidR="00900DE6" w:rsidRPr="002F6DFA" w:rsidRDefault="00900DE6" w:rsidP="00900DE6">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2F6DFA">
        <w:rPr>
          <w:rFonts w:ascii="Times New Roman" w:hAnsi="Times New Roman" w:cs="Times New Roman"/>
          <w:b/>
          <w:sz w:val="24"/>
          <w:szCs w:val="24"/>
        </w:rPr>
        <w:t>T6. </w:t>
      </w:r>
      <w:r w:rsidR="002F6DFA" w:rsidRPr="002F6DFA">
        <w:rPr>
          <w:rFonts w:ascii="Times New Roman" w:eastAsia="Times New Roman" w:hAnsi="Times New Roman" w:cs="Times New Roman"/>
          <w:b/>
          <w:noProof/>
          <w:color w:val="000000"/>
          <w:sz w:val="24"/>
          <w:szCs w:val="24"/>
          <w:lang w:eastAsia="nl-NL"/>
        </w:rPr>
        <w:t xml:space="preserve">Theocritus, </w:t>
      </w:r>
      <w:r w:rsidR="002F6DFA" w:rsidRPr="002F6DFA">
        <w:rPr>
          <w:rFonts w:ascii="Times New Roman" w:hAnsi="Times New Roman" w:cs="Times New Roman"/>
          <w:b/>
          <w:i/>
          <w:iCs/>
          <w:noProof/>
          <w:sz w:val="24"/>
          <w:szCs w:val="24"/>
        </w:rPr>
        <w:t>Idyllen</w:t>
      </w:r>
      <w:r w:rsidR="002F6DFA" w:rsidRPr="002F6DFA">
        <w:rPr>
          <w:rFonts w:ascii="Times New Roman" w:hAnsi="Times New Roman" w:cs="Times New Roman"/>
          <w:b/>
          <w:noProof/>
          <w:sz w:val="24"/>
          <w:szCs w:val="24"/>
        </w:rPr>
        <w:t>, V.11-13</w:t>
      </w:r>
    </w:p>
    <w:p w14:paraId="1647680E" w14:textId="77777777" w:rsidR="00900DE6" w:rsidRPr="00F22084" w:rsidRDefault="00900DE6" w:rsidP="00900DE6">
      <w:pPr>
        <w:spacing w:after="0" w:line="360" w:lineRule="exact"/>
        <w:jc w:val="both"/>
        <w:rPr>
          <w:rFonts w:ascii="Times New Roman" w:hAnsi="Times New Roman" w:cs="Times New Roman"/>
          <w:sz w:val="24"/>
          <w:szCs w:val="24"/>
        </w:rPr>
      </w:pPr>
    </w:p>
    <w:p w14:paraId="4FAB8C5D" w14:textId="77777777" w:rsidR="002F6DFA" w:rsidRDefault="002F6DFA" w:rsidP="002F6DFA">
      <w:pPr>
        <w:shd w:val="clear" w:color="auto" w:fill="FFFFFF"/>
        <w:spacing w:after="0" w:line="360" w:lineRule="exact"/>
        <w:rPr>
          <w:rFonts w:ascii="Times New Roman" w:eastAsia="Times New Roman" w:hAnsi="Times New Roman" w:cs="Times New Roman"/>
          <w:noProof/>
          <w:color w:val="000000"/>
          <w:sz w:val="24"/>
          <w:szCs w:val="24"/>
          <w:lang w:eastAsia="nl-NL"/>
        </w:rPr>
      </w:pPr>
      <w:r w:rsidRPr="001F1796">
        <w:rPr>
          <w:rFonts w:ascii="Times New Roman" w:hAnsi="Times New Roman" w:cs="Times New Roman"/>
          <w:noProof/>
          <w:sz w:val="24"/>
          <w:szCs w:val="24"/>
        </w:rPr>
        <w:t>Τ</w:t>
      </w:r>
      <w:r w:rsidRPr="001F1796">
        <w:rPr>
          <w:rFonts w:ascii="Times New Roman" w:eastAsia="Times New Roman" w:hAnsi="Times New Roman" w:cs="Times New Roman"/>
          <w:noProof/>
          <w:color w:val="000000"/>
          <w:sz w:val="24"/>
          <w:szCs w:val="24"/>
          <w:lang w:eastAsia="nl-NL"/>
        </w:rPr>
        <w:t>ὸ</w:t>
      </w:r>
      <w:r>
        <w:rPr>
          <w:rFonts w:ascii="Times New Roman" w:eastAsia="Times New Roman" w:hAnsi="Times New Roman" w:cs="Times New Roman"/>
          <w:noProof/>
          <w:color w:val="000000"/>
          <w:sz w:val="24"/>
          <w:szCs w:val="24"/>
          <w:lang w:eastAsia="nl-NL"/>
        </w:rPr>
        <w:t xml:space="preserve"> </w:t>
      </w:r>
      <w:r w:rsidRPr="001F1796">
        <w:rPr>
          <w:rFonts w:ascii="Times New Roman" w:eastAsia="Times New Roman" w:hAnsi="Times New Roman" w:cs="Times New Roman"/>
          <w:noProof/>
          <w:color w:val="000000"/>
          <w:sz w:val="24"/>
          <w:szCs w:val="24"/>
          <w:lang w:eastAsia="nl-NL"/>
        </w:rPr>
        <w:t>Κροκύλος</w:t>
      </w:r>
      <w:r>
        <w:rPr>
          <w:rFonts w:ascii="Times New Roman" w:eastAsia="Times New Roman" w:hAnsi="Times New Roman" w:cs="Times New Roman"/>
          <w:noProof/>
          <w:color w:val="000000"/>
          <w:sz w:val="24"/>
          <w:szCs w:val="24"/>
          <w:lang w:eastAsia="nl-NL"/>
        </w:rPr>
        <w:t xml:space="preserve"> </w:t>
      </w:r>
      <w:r w:rsidRPr="001F1796">
        <w:rPr>
          <w:rFonts w:ascii="Times New Roman" w:eastAsia="Times New Roman" w:hAnsi="Times New Roman" w:cs="Times New Roman"/>
          <w:noProof/>
          <w:color w:val="000000"/>
          <w:sz w:val="24"/>
          <w:szCs w:val="24"/>
          <w:lang w:eastAsia="nl-NL"/>
        </w:rPr>
        <w:t>μοι</w:t>
      </w:r>
      <w:r>
        <w:rPr>
          <w:rFonts w:ascii="Times New Roman" w:eastAsia="Times New Roman" w:hAnsi="Times New Roman" w:cs="Times New Roman"/>
          <w:noProof/>
          <w:color w:val="000000"/>
          <w:sz w:val="24"/>
          <w:szCs w:val="24"/>
          <w:lang w:eastAsia="nl-NL"/>
        </w:rPr>
        <w:t xml:space="preserve"> </w:t>
      </w:r>
      <w:r w:rsidRPr="001F1796">
        <w:rPr>
          <w:rFonts w:ascii="Times New Roman" w:eastAsia="Times New Roman" w:hAnsi="Times New Roman" w:cs="Times New Roman"/>
          <w:noProof/>
          <w:color w:val="000000"/>
          <w:sz w:val="24"/>
          <w:szCs w:val="24"/>
          <w:lang w:eastAsia="nl-NL"/>
        </w:rPr>
        <w:t>ἔδωκε,</w:t>
      </w:r>
      <w:r>
        <w:rPr>
          <w:rFonts w:ascii="Times New Roman" w:eastAsia="Times New Roman" w:hAnsi="Times New Roman" w:cs="Times New Roman"/>
          <w:noProof/>
          <w:color w:val="000000"/>
          <w:sz w:val="24"/>
          <w:szCs w:val="24"/>
          <w:lang w:eastAsia="nl-NL"/>
        </w:rPr>
        <w:t xml:space="preserve"> </w:t>
      </w:r>
      <w:r w:rsidRPr="001F1796">
        <w:rPr>
          <w:rFonts w:ascii="Times New Roman" w:eastAsia="Times New Roman" w:hAnsi="Times New Roman" w:cs="Times New Roman"/>
          <w:noProof/>
          <w:color w:val="000000"/>
          <w:sz w:val="24"/>
          <w:szCs w:val="24"/>
          <w:lang w:eastAsia="nl-NL"/>
        </w:rPr>
        <w:t>τὸ</w:t>
      </w:r>
      <w:r>
        <w:rPr>
          <w:rFonts w:ascii="Times New Roman" w:eastAsia="Times New Roman" w:hAnsi="Times New Roman" w:cs="Times New Roman"/>
          <w:noProof/>
          <w:color w:val="000000"/>
          <w:sz w:val="24"/>
          <w:szCs w:val="24"/>
          <w:lang w:eastAsia="nl-NL"/>
        </w:rPr>
        <w:t xml:space="preserve"> </w:t>
      </w:r>
      <w:r w:rsidRPr="001F1796">
        <w:rPr>
          <w:rFonts w:ascii="Times New Roman" w:eastAsia="Times New Roman" w:hAnsi="Times New Roman" w:cs="Times New Roman"/>
          <w:noProof/>
          <w:color w:val="000000"/>
          <w:sz w:val="24"/>
          <w:szCs w:val="24"/>
          <w:lang w:eastAsia="nl-NL"/>
        </w:rPr>
        <w:t>ποικίλον,</w:t>
      </w:r>
      <w:r>
        <w:rPr>
          <w:rFonts w:ascii="Times New Roman" w:eastAsia="Times New Roman" w:hAnsi="Times New Roman" w:cs="Times New Roman"/>
          <w:noProof/>
          <w:color w:val="000000"/>
          <w:sz w:val="24"/>
          <w:szCs w:val="24"/>
          <w:lang w:eastAsia="nl-NL"/>
        </w:rPr>
        <w:t xml:space="preserve"> </w:t>
      </w:r>
      <w:r w:rsidRPr="001F1796">
        <w:rPr>
          <w:rFonts w:ascii="Times New Roman" w:eastAsia="Times New Roman" w:hAnsi="Times New Roman" w:cs="Times New Roman"/>
          <w:noProof/>
          <w:color w:val="000000"/>
          <w:sz w:val="24"/>
          <w:szCs w:val="24"/>
          <w:lang w:eastAsia="nl-NL"/>
        </w:rPr>
        <w:t>ἁνίκ</w:t>
      </w:r>
      <w:r w:rsidRPr="001F1796">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F1796">
        <w:rPr>
          <w:rFonts w:ascii="Times New Roman" w:eastAsia="Times New Roman" w:hAnsi="Times New Roman" w:cs="Times New Roman"/>
          <w:noProof/>
          <w:color w:val="000000"/>
          <w:sz w:val="24"/>
          <w:szCs w:val="24"/>
          <w:lang w:eastAsia="nl-NL"/>
        </w:rPr>
        <w:t>ἔθυσε</w:t>
      </w:r>
    </w:p>
    <w:p w14:paraId="0334A3D4" w14:textId="77777777" w:rsidR="002F6DFA" w:rsidRDefault="002F6DFA" w:rsidP="002F6DFA">
      <w:pPr>
        <w:shd w:val="clear" w:color="auto" w:fill="FFFFFF"/>
        <w:spacing w:after="0" w:line="360" w:lineRule="exact"/>
        <w:rPr>
          <w:rFonts w:ascii="Times New Roman" w:eastAsia="Times New Roman" w:hAnsi="Times New Roman" w:cs="Times New Roman"/>
          <w:noProof/>
          <w:color w:val="000000"/>
          <w:sz w:val="24"/>
          <w:szCs w:val="24"/>
          <w:lang w:eastAsia="nl-NL"/>
        </w:rPr>
      </w:pPr>
      <w:r w:rsidRPr="001F1796">
        <w:rPr>
          <w:rFonts w:ascii="Times New Roman" w:eastAsia="Times New Roman" w:hAnsi="Times New Roman" w:cs="Times New Roman"/>
          <w:noProof/>
          <w:color w:val="000000"/>
          <w:sz w:val="24"/>
          <w:szCs w:val="24"/>
          <w:lang w:eastAsia="nl-NL"/>
        </w:rPr>
        <w:t>ταῖς</w:t>
      </w:r>
      <w:r>
        <w:rPr>
          <w:rFonts w:ascii="Times New Roman" w:eastAsia="Times New Roman" w:hAnsi="Times New Roman" w:cs="Times New Roman"/>
          <w:noProof/>
          <w:color w:val="000000"/>
          <w:sz w:val="24"/>
          <w:szCs w:val="24"/>
          <w:lang w:eastAsia="nl-NL"/>
        </w:rPr>
        <w:t xml:space="preserve"> </w:t>
      </w:r>
      <w:r w:rsidRPr="001F1796">
        <w:rPr>
          <w:rFonts w:ascii="Times New Roman" w:eastAsia="Times New Roman" w:hAnsi="Times New Roman" w:cs="Times New Roman"/>
          <w:noProof/>
          <w:color w:val="000000"/>
          <w:sz w:val="24"/>
          <w:szCs w:val="24"/>
          <w:lang w:eastAsia="nl-NL"/>
        </w:rPr>
        <w:t>Νύμφαις</w:t>
      </w:r>
      <w:r>
        <w:rPr>
          <w:rFonts w:ascii="Times New Roman" w:eastAsia="Times New Roman" w:hAnsi="Times New Roman" w:cs="Times New Roman"/>
          <w:noProof/>
          <w:color w:val="000000"/>
          <w:sz w:val="24"/>
          <w:szCs w:val="24"/>
          <w:lang w:eastAsia="nl-NL"/>
        </w:rPr>
        <w:t xml:space="preserve"> </w:t>
      </w:r>
      <w:r w:rsidRPr="001F1796">
        <w:rPr>
          <w:rFonts w:ascii="Times New Roman" w:eastAsia="Times New Roman" w:hAnsi="Times New Roman" w:cs="Times New Roman"/>
          <w:noProof/>
          <w:color w:val="000000"/>
          <w:sz w:val="24"/>
          <w:szCs w:val="24"/>
          <w:lang w:eastAsia="nl-NL"/>
        </w:rPr>
        <w:t>τὰν</w:t>
      </w:r>
      <w:r>
        <w:rPr>
          <w:rFonts w:ascii="Times New Roman" w:eastAsia="Times New Roman" w:hAnsi="Times New Roman" w:cs="Times New Roman"/>
          <w:noProof/>
          <w:color w:val="000000"/>
          <w:sz w:val="24"/>
          <w:szCs w:val="24"/>
          <w:lang w:eastAsia="nl-NL"/>
        </w:rPr>
        <w:t xml:space="preserve"> </w:t>
      </w:r>
      <w:r w:rsidRPr="001F1796">
        <w:rPr>
          <w:rFonts w:ascii="Times New Roman" w:eastAsia="Times New Roman" w:hAnsi="Times New Roman" w:cs="Times New Roman"/>
          <w:noProof/>
          <w:color w:val="000000"/>
          <w:sz w:val="24"/>
          <w:szCs w:val="24"/>
          <w:lang w:eastAsia="nl-NL"/>
        </w:rPr>
        <w:t>αἶγα·</w:t>
      </w:r>
      <w:r>
        <w:rPr>
          <w:rFonts w:ascii="Times New Roman" w:eastAsia="Times New Roman" w:hAnsi="Times New Roman" w:cs="Times New Roman"/>
          <w:noProof/>
          <w:color w:val="000000"/>
          <w:sz w:val="24"/>
          <w:szCs w:val="24"/>
          <w:lang w:eastAsia="nl-NL"/>
        </w:rPr>
        <w:t xml:space="preserve"> </w:t>
      </w:r>
      <w:r w:rsidRPr="001F1796">
        <w:rPr>
          <w:rFonts w:ascii="Times New Roman" w:eastAsia="Times New Roman" w:hAnsi="Times New Roman" w:cs="Times New Roman"/>
          <w:noProof/>
          <w:color w:val="000000"/>
          <w:sz w:val="24"/>
          <w:szCs w:val="24"/>
          <w:lang w:eastAsia="nl-NL"/>
        </w:rPr>
        <w:t>τὺ</w:t>
      </w:r>
      <w:r>
        <w:rPr>
          <w:rFonts w:ascii="Times New Roman" w:eastAsia="Times New Roman" w:hAnsi="Times New Roman" w:cs="Times New Roman"/>
          <w:noProof/>
          <w:color w:val="000000"/>
          <w:sz w:val="24"/>
          <w:szCs w:val="24"/>
          <w:lang w:eastAsia="nl-NL"/>
        </w:rPr>
        <w:t xml:space="preserve"> </w:t>
      </w:r>
      <w:r w:rsidRPr="001F1796">
        <w:rPr>
          <w:rFonts w:ascii="Times New Roman" w:eastAsia="Times New Roman" w:hAnsi="Times New Roman" w:cs="Times New Roman"/>
          <w:noProof/>
          <w:color w:val="000000"/>
          <w:sz w:val="24"/>
          <w:szCs w:val="24"/>
          <w:lang w:eastAsia="nl-NL"/>
        </w:rPr>
        <w:t>δ</w:t>
      </w:r>
      <w:r w:rsidRPr="001F1796">
        <w:rPr>
          <w:rFonts w:ascii="Times New Roman" w:hAnsi="Times New Roman" w:cs="Times New Roman"/>
          <w:noProof/>
          <w:sz w:val="24"/>
          <w:szCs w:val="24"/>
        </w:rPr>
        <w:t>’</w:t>
      </w:r>
      <w:r w:rsidRPr="001F1796">
        <w:rPr>
          <w:rFonts w:ascii="Times New Roman" w:eastAsia="Times New Roman" w:hAnsi="Times New Roman" w:cs="Times New Roman"/>
          <w:noProof/>
          <w:color w:val="000000"/>
          <w:sz w:val="24"/>
          <w:szCs w:val="24"/>
          <w:lang w:eastAsia="nl-NL"/>
        </w:rPr>
        <w:t>,</w:t>
      </w:r>
      <w:r>
        <w:rPr>
          <w:rFonts w:ascii="Times New Roman" w:eastAsia="Times New Roman" w:hAnsi="Times New Roman" w:cs="Times New Roman"/>
          <w:noProof/>
          <w:color w:val="000000"/>
          <w:sz w:val="24"/>
          <w:szCs w:val="24"/>
          <w:lang w:eastAsia="nl-NL"/>
        </w:rPr>
        <w:t xml:space="preserve"> </w:t>
      </w:r>
      <w:r w:rsidRPr="001F1796">
        <w:rPr>
          <w:rFonts w:ascii="Times New Roman" w:eastAsia="Times New Roman" w:hAnsi="Times New Roman" w:cs="Times New Roman"/>
          <w:noProof/>
          <w:color w:val="000000"/>
          <w:sz w:val="24"/>
          <w:szCs w:val="24"/>
          <w:lang w:eastAsia="nl-NL"/>
        </w:rPr>
        <w:t>ὦ</w:t>
      </w:r>
      <w:r>
        <w:rPr>
          <w:rFonts w:ascii="Times New Roman" w:eastAsia="Times New Roman" w:hAnsi="Times New Roman" w:cs="Times New Roman"/>
          <w:noProof/>
          <w:color w:val="000000"/>
          <w:sz w:val="24"/>
          <w:szCs w:val="24"/>
          <w:lang w:eastAsia="nl-NL"/>
        </w:rPr>
        <w:t xml:space="preserve"> </w:t>
      </w:r>
      <w:r w:rsidRPr="001F1796">
        <w:rPr>
          <w:rFonts w:ascii="Times New Roman" w:eastAsia="Times New Roman" w:hAnsi="Times New Roman" w:cs="Times New Roman"/>
          <w:noProof/>
          <w:color w:val="000000"/>
          <w:sz w:val="24"/>
          <w:szCs w:val="24"/>
          <w:lang w:eastAsia="nl-NL"/>
        </w:rPr>
        <w:t>κακέ,</w:t>
      </w:r>
      <w:r>
        <w:rPr>
          <w:rFonts w:ascii="Times New Roman" w:eastAsia="Times New Roman" w:hAnsi="Times New Roman" w:cs="Times New Roman"/>
          <w:noProof/>
          <w:color w:val="000000"/>
          <w:sz w:val="24"/>
          <w:szCs w:val="24"/>
          <w:lang w:eastAsia="nl-NL"/>
        </w:rPr>
        <w:t xml:space="preserve"> </w:t>
      </w:r>
      <w:r w:rsidRPr="001F1796">
        <w:rPr>
          <w:rFonts w:ascii="Times New Roman" w:eastAsia="Times New Roman" w:hAnsi="Times New Roman" w:cs="Times New Roman"/>
          <w:noProof/>
          <w:color w:val="000000"/>
          <w:sz w:val="24"/>
          <w:szCs w:val="24"/>
          <w:lang w:eastAsia="nl-NL"/>
        </w:rPr>
        <w:t>καὶ</w:t>
      </w:r>
      <w:r>
        <w:rPr>
          <w:rFonts w:ascii="Times New Roman" w:eastAsia="Times New Roman" w:hAnsi="Times New Roman" w:cs="Times New Roman"/>
          <w:noProof/>
          <w:color w:val="000000"/>
          <w:sz w:val="24"/>
          <w:szCs w:val="24"/>
          <w:lang w:eastAsia="nl-NL"/>
        </w:rPr>
        <w:t xml:space="preserve"> </w:t>
      </w:r>
      <w:r w:rsidRPr="001F1796">
        <w:rPr>
          <w:rFonts w:ascii="Times New Roman" w:eastAsia="Times New Roman" w:hAnsi="Times New Roman" w:cs="Times New Roman"/>
          <w:noProof/>
          <w:color w:val="000000"/>
          <w:sz w:val="24"/>
          <w:szCs w:val="24"/>
          <w:lang w:eastAsia="nl-NL"/>
        </w:rPr>
        <w:t>τόκ</w:t>
      </w:r>
      <w:r w:rsidRPr="001F1796">
        <w:rPr>
          <w:rFonts w:ascii="Times New Roman" w:hAnsi="Times New Roman" w:cs="Times New Roman"/>
          <w:noProof/>
          <w:sz w:val="24"/>
          <w:szCs w:val="24"/>
        </w:rPr>
        <w:t>’</w:t>
      </w:r>
      <w:r>
        <w:rPr>
          <w:rFonts w:ascii="Times New Roman" w:eastAsia="Times New Roman" w:hAnsi="Times New Roman" w:cs="Times New Roman"/>
          <w:noProof/>
          <w:color w:val="000000"/>
          <w:sz w:val="24"/>
          <w:szCs w:val="24"/>
          <w:lang w:eastAsia="nl-NL"/>
        </w:rPr>
        <w:t xml:space="preserve"> </w:t>
      </w:r>
      <w:r w:rsidRPr="001F1796">
        <w:rPr>
          <w:rFonts w:ascii="Times New Roman" w:eastAsia="Times New Roman" w:hAnsi="Times New Roman" w:cs="Times New Roman"/>
          <w:noProof/>
          <w:color w:val="000000"/>
          <w:sz w:val="24"/>
          <w:szCs w:val="24"/>
          <w:lang w:eastAsia="nl-NL"/>
        </w:rPr>
        <w:t>ἐτάκευ</w:t>
      </w:r>
    </w:p>
    <w:p w14:paraId="157DBFE7" w14:textId="393B5F6A" w:rsidR="002F6DFA" w:rsidRPr="001F1796" w:rsidRDefault="002F6DFA" w:rsidP="002F6DFA">
      <w:pPr>
        <w:shd w:val="clear" w:color="auto" w:fill="FFFFFF"/>
        <w:tabs>
          <w:tab w:val="right" w:pos="9070"/>
        </w:tabs>
        <w:spacing w:after="0" w:line="360" w:lineRule="exact"/>
        <w:rPr>
          <w:rFonts w:ascii="Times New Roman" w:eastAsia="Times New Roman" w:hAnsi="Times New Roman" w:cs="Times New Roman"/>
          <w:noProof/>
          <w:color w:val="000000"/>
          <w:sz w:val="24"/>
          <w:szCs w:val="24"/>
          <w:lang w:eastAsia="nl-NL"/>
        </w:rPr>
      </w:pPr>
      <w:r w:rsidRPr="001F1796">
        <w:rPr>
          <w:rFonts w:ascii="Times New Roman" w:eastAsia="Times New Roman" w:hAnsi="Times New Roman" w:cs="Times New Roman"/>
          <w:noProof/>
          <w:color w:val="000000"/>
          <w:sz w:val="24"/>
          <w:szCs w:val="24"/>
          <w:lang w:eastAsia="nl-NL"/>
        </w:rPr>
        <w:t>βασκαίνων,</w:t>
      </w:r>
      <w:r>
        <w:rPr>
          <w:rFonts w:ascii="Times New Roman" w:eastAsia="Times New Roman" w:hAnsi="Times New Roman" w:cs="Times New Roman"/>
          <w:noProof/>
          <w:color w:val="000000"/>
          <w:sz w:val="24"/>
          <w:szCs w:val="24"/>
          <w:lang w:eastAsia="nl-NL"/>
        </w:rPr>
        <w:t xml:space="preserve"> </w:t>
      </w:r>
      <w:r w:rsidRPr="001F1796">
        <w:rPr>
          <w:rFonts w:ascii="Times New Roman" w:eastAsia="Times New Roman" w:hAnsi="Times New Roman" w:cs="Times New Roman"/>
          <w:noProof/>
          <w:color w:val="000000"/>
          <w:sz w:val="24"/>
          <w:szCs w:val="24"/>
          <w:lang w:eastAsia="nl-NL"/>
        </w:rPr>
        <w:t>καὶ</w:t>
      </w:r>
      <w:r>
        <w:rPr>
          <w:rFonts w:ascii="Times New Roman" w:eastAsia="Times New Roman" w:hAnsi="Times New Roman" w:cs="Times New Roman"/>
          <w:noProof/>
          <w:color w:val="000000"/>
          <w:sz w:val="24"/>
          <w:szCs w:val="24"/>
          <w:lang w:eastAsia="nl-NL"/>
        </w:rPr>
        <w:t xml:space="preserve"> </w:t>
      </w:r>
      <w:r w:rsidRPr="001F1796">
        <w:rPr>
          <w:rFonts w:ascii="Times New Roman" w:eastAsia="Times New Roman" w:hAnsi="Times New Roman" w:cs="Times New Roman"/>
          <w:noProof/>
          <w:color w:val="000000"/>
          <w:sz w:val="24"/>
          <w:szCs w:val="24"/>
          <w:lang w:eastAsia="nl-NL"/>
        </w:rPr>
        <w:t>νῦν</w:t>
      </w:r>
      <w:r>
        <w:rPr>
          <w:rFonts w:ascii="Times New Roman" w:eastAsia="Times New Roman" w:hAnsi="Times New Roman" w:cs="Times New Roman"/>
          <w:noProof/>
          <w:color w:val="000000"/>
          <w:sz w:val="24"/>
          <w:szCs w:val="24"/>
          <w:lang w:eastAsia="nl-NL"/>
        </w:rPr>
        <w:t xml:space="preserve"> </w:t>
      </w:r>
      <w:r w:rsidRPr="001F1796">
        <w:rPr>
          <w:rFonts w:ascii="Times New Roman" w:eastAsia="Times New Roman" w:hAnsi="Times New Roman" w:cs="Times New Roman"/>
          <w:noProof/>
          <w:color w:val="000000"/>
          <w:sz w:val="24"/>
          <w:szCs w:val="24"/>
          <w:lang w:eastAsia="nl-NL"/>
        </w:rPr>
        <w:t>με</w:t>
      </w:r>
      <w:r>
        <w:rPr>
          <w:rFonts w:ascii="Times New Roman" w:eastAsia="Times New Roman" w:hAnsi="Times New Roman" w:cs="Times New Roman"/>
          <w:noProof/>
          <w:color w:val="000000"/>
          <w:sz w:val="24"/>
          <w:szCs w:val="24"/>
          <w:lang w:eastAsia="nl-NL"/>
        </w:rPr>
        <w:t xml:space="preserve"> </w:t>
      </w:r>
      <w:r w:rsidRPr="001F1796">
        <w:rPr>
          <w:rFonts w:ascii="Times New Roman" w:eastAsia="Times New Roman" w:hAnsi="Times New Roman" w:cs="Times New Roman"/>
          <w:noProof/>
          <w:color w:val="000000"/>
          <w:sz w:val="24"/>
          <w:szCs w:val="24"/>
          <w:lang w:eastAsia="nl-NL"/>
        </w:rPr>
        <w:t>τὰ</w:t>
      </w:r>
      <w:r>
        <w:rPr>
          <w:rFonts w:ascii="Times New Roman" w:eastAsia="Times New Roman" w:hAnsi="Times New Roman" w:cs="Times New Roman"/>
          <w:noProof/>
          <w:color w:val="000000"/>
          <w:sz w:val="24"/>
          <w:szCs w:val="24"/>
          <w:lang w:eastAsia="nl-NL"/>
        </w:rPr>
        <w:t xml:space="preserve"> </w:t>
      </w:r>
      <w:r w:rsidRPr="001F1796">
        <w:rPr>
          <w:rFonts w:ascii="Times New Roman" w:eastAsia="Times New Roman" w:hAnsi="Times New Roman" w:cs="Times New Roman"/>
          <w:noProof/>
          <w:color w:val="000000"/>
          <w:sz w:val="24"/>
          <w:szCs w:val="24"/>
          <w:lang w:eastAsia="nl-NL"/>
        </w:rPr>
        <w:t>λοίσθια</w:t>
      </w:r>
      <w:r>
        <w:rPr>
          <w:rFonts w:ascii="Times New Roman" w:eastAsia="Times New Roman" w:hAnsi="Times New Roman" w:cs="Times New Roman"/>
          <w:noProof/>
          <w:color w:val="000000"/>
          <w:sz w:val="24"/>
          <w:szCs w:val="24"/>
          <w:lang w:eastAsia="nl-NL"/>
        </w:rPr>
        <w:t xml:space="preserve"> </w:t>
      </w:r>
      <w:r w:rsidRPr="001F1796">
        <w:rPr>
          <w:rFonts w:ascii="Times New Roman" w:eastAsia="Times New Roman" w:hAnsi="Times New Roman" w:cs="Times New Roman"/>
          <w:noProof/>
          <w:color w:val="000000"/>
          <w:sz w:val="24"/>
          <w:szCs w:val="24"/>
          <w:lang w:eastAsia="nl-NL"/>
        </w:rPr>
        <w:t>γυμνὸν</w:t>
      </w:r>
      <w:r>
        <w:rPr>
          <w:rFonts w:ascii="Times New Roman" w:eastAsia="Times New Roman" w:hAnsi="Times New Roman" w:cs="Times New Roman"/>
          <w:noProof/>
          <w:color w:val="000000"/>
          <w:sz w:val="24"/>
          <w:szCs w:val="24"/>
          <w:lang w:eastAsia="nl-NL"/>
        </w:rPr>
        <w:t xml:space="preserve"> </w:t>
      </w:r>
      <w:r w:rsidRPr="001F1796">
        <w:rPr>
          <w:rFonts w:ascii="Times New Roman" w:eastAsia="Times New Roman" w:hAnsi="Times New Roman" w:cs="Times New Roman"/>
          <w:noProof/>
          <w:color w:val="000000"/>
          <w:sz w:val="24"/>
          <w:szCs w:val="24"/>
          <w:lang w:eastAsia="nl-NL"/>
        </w:rPr>
        <w:t>ἔθηκας.</w:t>
      </w:r>
    </w:p>
    <w:p w14:paraId="1437CA21" w14:textId="77777777" w:rsidR="002F6DFA" w:rsidRDefault="002F6DFA" w:rsidP="002F6DFA">
      <w:pPr>
        <w:spacing w:after="0" w:line="360" w:lineRule="exact"/>
        <w:jc w:val="both"/>
        <w:rPr>
          <w:rFonts w:ascii="Times New Roman" w:hAnsi="Times New Roman" w:cs="Times New Roman"/>
          <w:noProof/>
          <w:sz w:val="24"/>
          <w:szCs w:val="24"/>
        </w:rPr>
      </w:pPr>
    </w:p>
    <w:p w14:paraId="345177CF" w14:textId="77777777" w:rsidR="002F6DFA" w:rsidRPr="002F6DFA" w:rsidRDefault="002F6DFA" w:rsidP="002F6DFA">
      <w:pPr>
        <w:spacing w:after="0" w:line="360" w:lineRule="exact"/>
        <w:jc w:val="both"/>
        <w:rPr>
          <w:rFonts w:ascii="Times New Roman" w:hAnsi="Times New Roman" w:cs="Times New Roman"/>
          <w:noProof/>
          <w:sz w:val="24"/>
          <w:szCs w:val="24"/>
        </w:rPr>
      </w:pPr>
      <w:r w:rsidRPr="002F6DFA">
        <w:rPr>
          <w:rFonts w:ascii="Times New Roman" w:hAnsi="Times New Roman" w:cs="Times New Roman"/>
          <w:noProof/>
          <w:sz w:val="24"/>
          <w:szCs w:val="24"/>
        </w:rPr>
        <w:t xml:space="preserve">Krokylus gaf me die (mantel), die bonte, toen hij zijn geit aan de nimfen offerde. En jij, ellendeling, </w:t>
      </w:r>
      <w:r w:rsidRPr="002F6DFA">
        <w:rPr>
          <w:rFonts w:ascii="Times New Roman" w:hAnsi="Times New Roman" w:cs="Times New Roman"/>
          <w:iCs/>
          <w:noProof/>
          <w:sz w:val="24"/>
          <w:szCs w:val="24"/>
        </w:rPr>
        <w:t xml:space="preserve">smolt </w:t>
      </w:r>
      <w:r w:rsidRPr="002F6DFA">
        <w:rPr>
          <w:rFonts w:ascii="Times New Roman" w:hAnsi="Times New Roman" w:cs="Times New Roman"/>
          <w:noProof/>
          <w:sz w:val="24"/>
          <w:szCs w:val="24"/>
        </w:rPr>
        <w:t xml:space="preserve">toen ook al in je </w:t>
      </w:r>
      <w:r w:rsidRPr="002F6DFA">
        <w:rPr>
          <w:rFonts w:ascii="Times New Roman" w:hAnsi="Times New Roman" w:cs="Times New Roman"/>
          <w:iCs/>
          <w:noProof/>
          <w:sz w:val="24"/>
          <w:szCs w:val="24"/>
        </w:rPr>
        <w:t>afgunst</w:t>
      </w:r>
      <w:r w:rsidRPr="002F6DFA">
        <w:rPr>
          <w:rFonts w:ascii="Times New Roman" w:hAnsi="Times New Roman" w:cs="Times New Roman"/>
          <w:noProof/>
          <w:sz w:val="24"/>
          <w:szCs w:val="24"/>
        </w:rPr>
        <w:t>, en nu heb je me verder helemaal uitgekleed!</w:t>
      </w:r>
    </w:p>
    <w:p w14:paraId="55512DC3" w14:textId="3F7130FF" w:rsidR="002F6DFA" w:rsidRPr="001F1796" w:rsidRDefault="002F6DFA" w:rsidP="002F6DFA">
      <w:pPr>
        <w:spacing w:after="0" w:line="360" w:lineRule="exact"/>
        <w:jc w:val="both"/>
        <w:rPr>
          <w:rFonts w:ascii="Times New Roman" w:hAnsi="Times New Roman" w:cs="Times New Roman"/>
          <w:noProof/>
          <w:sz w:val="24"/>
          <w:szCs w:val="24"/>
        </w:rPr>
      </w:pPr>
      <w:r w:rsidRPr="001F1796">
        <w:rPr>
          <w:rFonts w:ascii="Times New Roman" w:hAnsi="Times New Roman" w:cs="Times New Roman"/>
          <w:noProof/>
          <w:sz w:val="24"/>
          <w:szCs w:val="24"/>
        </w:rPr>
        <w:t xml:space="preserve">(vert. </w:t>
      </w:r>
      <w:r>
        <w:rPr>
          <w:rFonts w:ascii="Times New Roman" w:hAnsi="Times New Roman" w:cs="Times New Roman"/>
          <w:noProof/>
          <w:sz w:val="24"/>
          <w:szCs w:val="24"/>
        </w:rPr>
        <w:t>Overduin</w:t>
      </w:r>
      <w:r w:rsidRPr="001F1796">
        <w:rPr>
          <w:rFonts w:ascii="Times New Roman" w:hAnsi="Times New Roman" w:cs="Times New Roman"/>
          <w:noProof/>
          <w:sz w:val="24"/>
          <w:szCs w:val="24"/>
        </w:rPr>
        <w:t>)</w:t>
      </w:r>
    </w:p>
    <w:p w14:paraId="76C77DD8" w14:textId="77777777" w:rsidR="00377B9B" w:rsidRDefault="00377B9B" w:rsidP="001C2076">
      <w:pPr>
        <w:spacing w:after="0" w:line="360" w:lineRule="exact"/>
        <w:jc w:val="both"/>
        <w:rPr>
          <w:rFonts w:ascii="Times New Roman" w:hAnsi="Times New Roman" w:cs="Times New Roman"/>
          <w:sz w:val="24"/>
          <w:szCs w:val="24"/>
        </w:rPr>
      </w:pPr>
    </w:p>
    <w:p w14:paraId="68D3B6B2" w14:textId="5EA0916A" w:rsidR="00777F30" w:rsidRPr="004F0FC2" w:rsidRDefault="00777F30" w:rsidP="00777F30">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580421">
        <w:rPr>
          <w:rFonts w:ascii="Times New Roman" w:hAnsi="Times New Roman" w:cs="Times New Roman"/>
          <w:b/>
          <w:sz w:val="24"/>
          <w:szCs w:val="24"/>
        </w:rPr>
        <w:t>T</w:t>
      </w:r>
      <w:r w:rsidR="002B29BD">
        <w:rPr>
          <w:rFonts w:ascii="Times New Roman" w:hAnsi="Times New Roman" w:cs="Times New Roman"/>
          <w:b/>
          <w:sz w:val="24"/>
          <w:szCs w:val="24"/>
        </w:rPr>
        <w:t>7</w:t>
      </w:r>
      <w:r w:rsidRPr="00580421">
        <w:rPr>
          <w:rFonts w:ascii="Times New Roman" w:hAnsi="Times New Roman" w:cs="Times New Roman"/>
          <w:b/>
          <w:sz w:val="24"/>
          <w:szCs w:val="24"/>
        </w:rPr>
        <w:t>. </w:t>
      </w:r>
      <w:r w:rsidR="004F0FC2" w:rsidRPr="002F6DFA">
        <w:rPr>
          <w:rFonts w:ascii="Times New Roman" w:eastAsia="Times New Roman" w:hAnsi="Times New Roman" w:cs="Times New Roman"/>
          <w:b/>
          <w:noProof/>
          <w:color w:val="000000"/>
          <w:sz w:val="24"/>
          <w:szCs w:val="24"/>
          <w:lang w:eastAsia="nl-NL"/>
        </w:rPr>
        <w:t xml:space="preserve">Theocritus, </w:t>
      </w:r>
      <w:r w:rsidR="004F0FC2" w:rsidRPr="004F0FC2">
        <w:rPr>
          <w:rFonts w:ascii="Times New Roman" w:hAnsi="Times New Roman" w:cs="Times New Roman"/>
          <w:b/>
          <w:i/>
          <w:iCs/>
          <w:noProof/>
          <w:sz w:val="24"/>
          <w:szCs w:val="24"/>
        </w:rPr>
        <w:t>Idyllen</w:t>
      </w:r>
      <w:r w:rsidR="004F0FC2" w:rsidRPr="004F0FC2">
        <w:rPr>
          <w:rFonts w:ascii="Times New Roman" w:hAnsi="Times New Roman" w:cs="Times New Roman"/>
          <w:b/>
          <w:noProof/>
          <w:sz w:val="24"/>
          <w:szCs w:val="24"/>
        </w:rPr>
        <w:t>, VI.</w:t>
      </w:r>
      <w:r w:rsidR="004F0FC2" w:rsidRPr="004F0FC2">
        <w:rPr>
          <w:rFonts w:ascii="Times New Roman" w:hAnsi="Times New Roman" w:cs="Times New Roman"/>
          <w:b/>
          <w:noProof/>
          <w:sz w:val="24"/>
          <w:szCs w:val="24"/>
          <w:lang w:val="el-GR"/>
        </w:rPr>
        <w:t>34</w:t>
      </w:r>
      <w:r w:rsidR="004F0FC2" w:rsidRPr="004F0FC2">
        <w:rPr>
          <w:rFonts w:ascii="Times New Roman" w:hAnsi="Times New Roman" w:cs="Times New Roman"/>
          <w:b/>
          <w:noProof/>
          <w:sz w:val="24"/>
          <w:szCs w:val="24"/>
        </w:rPr>
        <w:t>-40</w:t>
      </w:r>
    </w:p>
    <w:p w14:paraId="16CDE355" w14:textId="77777777" w:rsidR="00777F30" w:rsidRPr="00F22084" w:rsidRDefault="00777F30" w:rsidP="00777F30">
      <w:pPr>
        <w:spacing w:after="0" w:line="360" w:lineRule="exact"/>
        <w:jc w:val="both"/>
        <w:rPr>
          <w:rFonts w:ascii="Times New Roman" w:hAnsi="Times New Roman" w:cs="Times New Roman"/>
          <w:sz w:val="24"/>
          <w:szCs w:val="24"/>
        </w:rPr>
      </w:pPr>
    </w:p>
    <w:p w14:paraId="51A1B107" w14:textId="77777777" w:rsidR="004F0FC2" w:rsidRPr="001F1796" w:rsidRDefault="004F0FC2" w:rsidP="004F0FC2">
      <w:pPr>
        <w:shd w:val="clear" w:color="auto" w:fill="FFFFFF"/>
        <w:spacing w:after="0" w:line="360" w:lineRule="exact"/>
        <w:rPr>
          <w:rFonts w:ascii="Times New Roman" w:eastAsia="Times New Roman" w:hAnsi="Times New Roman" w:cs="Times New Roman"/>
          <w:noProof/>
          <w:color w:val="000000"/>
          <w:sz w:val="24"/>
          <w:szCs w:val="24"/>
          <w:lang w:val="el-GR" w:eastAsia="nl-NL"/>
        </w:rPr>
      </w:pPr>
      <w:r w:rsidRPr="001F1796">
        <w:rPr>
          <w:rFonts w:ascii="Times New Roman" w:eastAsia="Times New Roman" w:hAnsi="Times New Roman" w:cs="Times New Roman"/>
          <w:noProof/>
          <w:color w:val="000000"/>
          <w:sz w:val="24"/>
          <w:szCs w:val="24"/>
          <w:lang w:eastAsia="nl-NL"/>
        </w:rPr>
        <w:t>Κ</w:t>
      </w:r>
      <w:r w:rsidRPr="001F1796">
        <w:rPr>
          <w:rFonts w:ascii="Times New Roman" w:eastAsia="Times New Roman" w:hAnsi="Times New Roman" w:cs="Times New Roman"/>
          <w:noProof/>
          <w:color w:val="000000"/>
          <w:sz w:val="24"/>
          <w:szCs w:val="24"/>
          <w:lang w:val="el-GR" w:eastAsia="nl-NL"/>
        </w:rPr>
        <w:t>αὶ γάρ θην οὐδ’ εἶδος ἔχω κακὸν ὥς με λέγοντι.</w:t>
      </w:r>
    </w:p>
    <w:p w14:paraId="43112D03" w14:textId="77777777" w:rsidR="004F0FC2" w:rsidRPr="001F1796" w:rsidRDefault="004F0FC2" w:rsidP="004F0FC2">
      <w:pPr>
        <w:shd w:val="clear" w:color="auto" w:fill="FFFFFF"/>
        <w:spacing w:after="0" w:line="360" w:lineRule="exact"/>
        <w:rPr>
          <w:rFonts w:ascii="Times New Roman" w:eastAsia="Times New Roman" w:hAnsi="Times New Roman" w:cs="Times New Roman"/>
          <w:noProof/>
          <w:color w:val="000000"/>
          <w:sz w:val="24"/>
          <w:szCs w:val="24"/>
          <w:lang w:val="el-GR" w:eastAsia="nl-NL"/>
        </w:rPr>
      </w:pPr>
      <w:r w:rsidRPr="00686228">
        <w:rPr>
          <w:rFonts w:ascii="Times New Roman" w:eastAsia="Times New Roman" w:hAnsi="Times New Roman" w:cs="Times New Roman"/>
          <w:noProof/>
          <w:color w:val="000000"/>
          <w:sz w:val="24"/>
          <w:szCs w:val="24"/>
          <w:lang w:eastAsia="nl-NL"/>
        </w:rPr>
        <w:t>Ἦ γ</w:t>
      </w:r>
      <w:r w:rsidRPr="001F1796">
        <w:rPr>
          <w:rFonts w:ascii="Times New Roman" w:eastAsia="Times New Roman" w:hAnsi="Times New Roman" w:cs="Times New Roman"/>
          <w:noProof/>
          <w:color w:val="000000"/>
          <w:sz w:val="24"/>
          <w:szCs w:val="24"/>
          <w:lang w:val="el-GR" w:eastAsia="nl-NL"/>
        </w:rPr>
        <w:t>ὰρ πρᾶν ἐς πόντον ἐσέβλεπον, ἦς δὲ γαλάνα,</w:t>
      </w:r>
    </w:p>
    <w:p w14:paraId="04F8B345" w14:textId="77777777" w:rsidR="004F0FC2" w:rsidRPr="001F1796" w:rsidRDefault="004F0FC2" w:rsidP="004F0FC2">
      <w:pPr>
        <w:shd w:val="clear" w:color="auto" w:fill="FFFFFF"/>
        <w:spacing w:after="0" w:line="360" w:lineRule="exact"/>
        <w:rPr>
          <w:rFonts w:ascii="Times New Roman" w:eastAsia="Times New Roman" w:hAnsi="Times New Roman" w:cs="Times New Roman"/>
          <w:noProof/>
          <w:color w:val="000000"/>
          <w:sz w:val="24"/>
          <w:szCs w:val="24"/>
          <w:lang w:val="el-GR" w:eastAsia="nl-NL"/>
        </w:rPr>
      </w:pPr>
      <w:r w:rsidRPr="001F1796">
        <w:rPr>
          <w:rFonts w:ascii="Times New Roman" w:eastAsia="Times New Roman" w:hAnsi="Times New Roman" w:cs="Times New Roman"/>
          <w:noProof/>
          <w:color w:val="000000"/>
          <w:sz w:val="24"/>
          <w:szCs w:val="24"/>
          <w:lang w:val="el-GR" w:eastAsia="nl-NL"/>
        </w:rPr>
        <w:t>καὶ καλὰ μὲν τὰ γένεια, καλὰ δὲ μευ ἁ μία κώρα,</w:t>
      </w:r>
    </w:p>
    <w:p w14:paraId="5402161D" w14:textId="77777777" w:rsidR="004F0FC2" w:rsidRPr="001F1796" w:rsidRDefault="004F0FC2" w:rsidP="004F0FC2">
      <w:pPr>
        <w:shd w:val="clear" w:color="auto" w:fill="FFFFFF"/>
        <w:spacing w:after="0" w:line="360" w:lineRule="exact"/>
        <w:rPr>
          <w:rFonts w:ascii="Times New Roman" w:eastAsia="Times New Roman" w:hAnsi="Times New Roman" w:cs="Times New Roman"/>
          <w:noProof/>
          <w:color w:val="000000"/>
          <w:sz w:val="24"/>
          <w:szCs w:val="24"/>
          <w:lang w:val="el-GR" w:eastAsia="nl-NL"/>
        </w:rPr>
      </w:pPr>
      <w:r w:rsidRPr="001F1796">
        <w:rPr>
          <w:rFonts w:ascii="Times New Roman" w:eastAsia="Times New Roman" w:hAnsi="Times New Roman" w:cs="Times New Roman"/>
          <w:noProof/>
          <w:color w:val="000000"/>
          <w:sz w:val="24"/>
          <w:szCs w:val="24"/>
          <w:lang w:eastAsia="nl-NL"/>
        </w:rPr>
        <w:t>ὡ</w:t>
      </w:r>
      <w:r w:rsidRPr="001F1796">
        <w:rPr>
          <w:rFonts w:ascii="Times New Roman" w:eastAsia="Times New Roman" w:hAnsi="Times New Roman" w:cs="Times New Roman"/>
          <w:noProof/>
          <w:color w:val="000000"/>
          <w:sz w:val="24"/>
          <w:szCs w:val="24"/>
          <w:lang w:val="el-GR" w:eastAsia="nl-NL"/>
        </w:rPr>
        <w:t>ς παρ’ ἐμὶν κέκριται, κατεφαίνετο, τῶν δέ τ’ ὀδόντων</w:t>
      </w:r>
    </w:p>
    <w:p w14:paraId="6F172B47" w14:textId="77777777" w:rsidR="004F0FC2" w:rsidRPr="001F1796" w:rsidRDefault="004F0FC2" w:rsidP="004F0FC2">
      <w:pPr>
        <w:shd w:val="clear" w:color="auto" w:fill="FFFFFF"/>
        <w:spacing w:after="0" w:line="360" w:lineRule="exact"/>
        <w:rPr>
          <w:rFonts w:ascii="Times New Roman" w:eastAsia="Times New Roman" w:hAnsi="Times New Roman" w:cs="Times New Roman"/>
          <w:noProof/>
          <w:color w:val="000000"/>
          <w:sz w:val="24"/>
          <w:szCs w:val="24"/>
          <w:lang w:eastAsia="nl-NL"/>
        </w:rPr>
      </w:pPr>
      <w:r w:rsidRPr="001F1796">
        <w:rPr>
          <w:rFonts w:ascii="Times New Roman" w:eastAsia="Times New Roman" w:hAnsi="Times New Roman" w:cs="Times New Roman"/>
          <w:noProof/>
          <w:color w:val="000000"/>
          <w:sz w:val="24"/>
          <w:szCs w:val="24"/>
          <w:lang w:val="el-GR" w:eastAsia="nl-NL"/>
        </w:rPr>
        <w:t>λευκοτέραν αὐγὰν Παρίας ὑπέφαινε λίθοιο.</w:t>
      </w:r>
    </w:p>
    <w:p w14:paraId="66E42D57" w14:textId="77777777" w:rsidR="004F0FC2" w:rsidRPr="001F1796" w:rsidRDefault="004F0FC2" w:rsidP="004F0FC2">
      <w:pPr>
        <w:shd w:val="clear" w:color="auto" w:fill="FFFFFF"/>
        <w:spacing w:after="0" w:line="360" w:lineRule="exact"/>
        <w:rPr>
          <w:rFonts w:ascii="Times New Roman" w:eastAsia="Times New Roman" w:hAnsi="Times New Roman" w:cs="Times New Roman"/>
          <w:noProof/>
          <w:color w:val="000000"/>
          <w:sz w:val="24"/>
          <w:szCs w:val="24"/>
          <w:lang w:eastAsia="nl-NL"/>
        </w:rPr>
      </w:pPr>
      <w:r w:rsidRPr="00B007E2">
        <w:rPr>
          <w:rFonts w:ascii="Times New Roman" w:eastAsia="Times New Roman" w:hAnsi="Times New Roman" w:cs="Times New Roman"/>
          <w:noProof/>
          <w:color w:val="000000"/>
          <w:sz w:val="24"/>
          <w:szCs w:val="24"/>
          <w:lang w:val="el-GR" w:eastAsia="nl-NL"/>
        </w:rPr>
        <w:t>Ὡ</w:t>
      </w:r>
      <w:r w:rsidRPr="001F1796">
        <w:rPr>
          <w:rFonts w:ascii="Times New Roman" w:eastAsia="Times New Roman" w:hAnsi="Times New Roman" w:cs="Times New Roman"/>
          <w:noProof/>
          <w:color w:val="000000"/>
          <w:sz w:val="24"/>
          <w:szCs w:val="24"/>
          <w:lang w:eastAsia="nl-NL"/>
        </w:rPr>
        <w:t>ς</w:t>
      </w:r>
      <w:r>
        <w:rPr>
          <w:rFonts w:ascii="Times New Roman" w:eastAsia="Times New Roman" w:hAnsi="Times New Roman" w:cs="Times New Roman"/>
          <w:noProof/>
          <w:color w:val="000000"/>
          <w:sz w:val="24"/>
          <w:szCs w:val="24"/>
          <w:lang w:eastAsia="nl-NL"/>
        </w:rPr>
        <w:t xml:space="preserve"> </w:t>
      </w:r>
      <w:r w:rsidRPr="001F1796">
        <w:rPr>
          <w:rFonts w:ascii="Times New Roman" w:eastAsia="Times New Roman" w:hAnsi="Times New Roman" w:cs="Times New Roman"/>
          <w:noProof/>
          <w:color w:val="000000"/>
          <w:sz w:val="24"/>
          <w:szCs w:val="24"/>
          <w:lang w:eastAsia="nl-NL"/>
        </w:rPr>
        <w:t>μὴ</w:t>
      </w:r>
      <w:r>
        <w:rPr>
          <w:rFonts w:ascii="Times New Roman" w:eastAsia="Times New Roman" w:hAnsi="Times New Roman" w:cs="Times New Roman"/>
          <w:noProof/>
          <w:color w:val="000000"/>
          <w:sz w:val="24"/>
          <w:szCs w:val="24"/>
          <w:lang w:eastAsia="nl-NL"/>
        </w:rPr>
        <w:t xml:space="preserve"> </w:t>
      </w:r>
      <w:r w:rsidRPr="001F1796">
        <w:rPr>
          <w:rFonts w:ascii="Times New Roman" w:eastAsia="Times New Roman" w:hAnsi="Times New Roman" w:cs="Times New Roman"/>
          <w:noProof/>
          <w:color w:val="000000"/>
          <w:sz w:val="24"/>
          <w:szCs w:val="24"/>
          <w:lang w:eastAsia="nl-NL"/>
        </w:rPr>
        <w:t>βασκανθῶ</w:t>
      </w:r>
      <w:r>
        <w:rPr>
          <w:rFonts w:ascii="Times New Roman" w:eastAsia="Times New Roman" w:hAnsi="Times New Roman" w:cs="Times New Roman"/>
          <w:noProof/>
          <w:color w:val="000000"/>
          <w:sz w:val="24"/>
          <w:szCs w:val="24"/>
          <w:lang w:eastAsia="nl-NL"/>
        </w:rPr>
        <w:t xml:space="preserve"> </w:t>
      </w:r>
      <w:r w:rsidRPr="001F1796">
        <w:rPr>
          <w:rFonts w:ascii="Times New Roman" w:eastAsia="Times New Roman" w:hAnsi="Times New Roman" w:cs="Times New Roman"/>
          <w:noProof/>
          <w:color w:val="000000"/>
          <w:sz w:val="24"/>
          <w:szCs w:val="24"/>
          <w:lang w:eastAsia="nl-NL"/>
        </w:rPr>
        <w:t>δέ,</w:t>
      </w:r>
      <w:r>
        <w:rPr>
          <w:rFonts w:ascii="Times New Roman" w:eastAsia="Times New Roman" w:hAnsi="Times New Roman" w:cs="Times New Roman"/>
          <w:noProof/>
          <w:color w:val="000000"/>
          <w:sz w:val="24"/>
          <w:szCs w:val="24"/>
          <w:lang w:eastAsia="nl-NL"/>
        </w:rPr>
        <w:t xml:space="preserve"> </w:t>
      </w:r>
      <w:r w:rsidRPr="001F1796">
        <w:rPr>
          <w:rFonts w:ascii="Times New Roman" w:eastAsia="Times New Roman" w:hAnsi="Times New Roman" w:cs="Times New Roman"/>
          <w:noProof/>
          <w:color w:val="000000"/>
          <w:sz w:val="24"/>
          <w:szCs w:val="24"/>
          <w:lang w:eastAsia="nl-NL"/>
        </w:rPr>
        <w:t>τρὶς</w:t>
      </w:r>
      <w:r>
        <w:rPr>
          <w:rFonts w:ascii="Times New Roman" w:eastAsia="Times New Roman" w:hAnsi="Times New Roman" w:cs="Times New Roman"/>
          <w:noProof/>
          <w:color w:val="000000"/>
          <w:sz w:val="24"/>
          <w:szCs w:val="24"/>
          <w:lang w:eastAsia="nl-NL"/>
        </w:rPr>
        <w:t xml:space="preserve"> </w:t>
      </w:r>
      <w:r w:rsidRPr="001F1796">
        <w:rPr>
          <w:rFonts w:ascii="Times New Roman" w:eastAsia="Times New Roman" w:hAnsi="Times New Roman" w:cs="Times New Roman"/>
          <w:noProof/>
          <w:color w:val="000000"/>
          <w:sz w:val="24"/>
          <w:szCs w:val="24"/>
          <w:lang w:eastAsia="nl-NL"/>
        </w:rPr>
        <w:t>εἰς</w:t>
      </w:r>
      <w:r>
        <w:rPr>
          <w:rFonts w:ascii="Times New Roman" w:eastAsia="Times New Roman" w:hAnsi="Times New Roman" w:cs="Times New Roman"/>
          <w:noProof/>
          <w:color w:val="000000"/>
          <w:sz w:val="24"/>
          <w:szCs w:val="24"/>
          <w:lang w:eastAsia="nl-NL"/>
        </w:rPr>
        <w:t xml:space="preserve"> </w:t>
      </w:r>
      <w:r w:rsidRPr="001F1796">
        <w:rPr>
          <w:rFonts w:ascii="Times New Roman" w:eastAsia="Times New Roman" w:hAnsi="Times New Roman" w:cs="Times New Roman"/>
          <w:noProof/>
          <w:color w:val="000000"/>
          <w:sz w:val="24"/>
          <w:szCs w:val="24"/>
          <w:lang w:eastAsia="nl-NL"/>
        </w:rPr>
        <w:t>ἐμὸν</w:t>
      </w:r>
      <w:r>
        <w:rPr>
          <w:rFonts w:ascii="Times New Roman" w:eastAsia="Times New Roman" w:hAnsi="Times New Roman" w:cs="Times New Roman"/>
          <w:noProof/>
          <w:color w:val="000000"/>
          <w:sz w:val="24"/>
          <w:szCs w:val="24"/>
          <w:lang w:eastAsia="nl-NL"/>
        </w:rPr>
        <w:t xml:space="preserve"> </w:t>
      </w:r>
      <w:r w:rsidRPr="001F1796">
        <w:rPr>
          <w:rFonts w:ascii="Times New Roman" w:eastAsia="Times New Roman" w:hAnsi="Times New Roman" w:cs="Times New Roman"/>
          <w:noProof/>
          <w:color w:val="000000"/>
          <w:sz w:val="24"/>
          <w:szCs w:val="24"/>
          <w:lang w:eastAsia="nl-NL"/>
        </w:rPr>
        <w:t>ἔπτυσα</w:t>
      </w:r>
      <w:r>
        <w:rPr>
          <w:rFonts w:ascii="Times New Roman" w:eastAsia="Times New Roman" w:hAnsi="Times New Roman" w:cs="Times New Roman"/>
          <w:noProof/>
          <w:color w:val="000000"/>
          <w:sz w:val="24"/>
          <w:szCs w:val="24"/>
          <w:lang w:eastAsia="nl-NL"/>
        </w:rPr>
        <w:t xml:space="preserve"> </w:t>
      </w:r>
      <w:r w:rsidRPr="001F1796">
        <w:rPr>
          <w:rFonts w:ascii="Times New Roman" w:eastAsia="Times New Roman" w:hAnsi="Times New Roman" w:cs="Times New Roman"/>
          <w:noProof/>
          <w:color w:val="000000"/>
          <w:sz w:val="24"/>
          <w:szCs w:val="24"/>
          <w:lang w:eastAsia="nl-NL"/>
        </w:rPr>
        <w:t>κόλπον·</w:t>
      </w:r>
    </w:p>
    <w:p w14:paraId="5AAC47D5" w14:textId="252E69F9" w:rsidR="004F0FC2" w:rsidRPr="001F1796" w:rsidRDefault="004F0FC2" w:rsidP="004F0FC2">
      <w:pPr>
        <w:shd w:val="clear" w:color="auto" w:fill="FFFFFF"/>
        <w:tabs>
          <w:tab w:val="right" w:pos="9070"/>
        </w:tabs>
        <w:spacing w:after="0" w:line="360" w:lineRule="exact"/>
        <w:rPr>
          <w:rFonts w:ascii="Times New Roman" w:eastAsia="Times New Roman" w:hAnsi="Times New Roman" w:cs="Times New Roman"/>
          <w:noProof/>
          <w:color w:val="000000"/>
          <w:sz w:val="24"/>
          <w:szCs w:val="24"/>
          <w:lang w:eastAsia="nl-NL"/>
        </w:rPr>
      </w:pPr>
      <w:r w:rsidRPr="001F1796">
        <w:rPr>
          <w:rFonts w:ascii="Times New Roman" w:eastAsia="Times New Roman" w:hAnsi="Times New Roman" w:cs="Times New Roman"/>
          <w:noProof/>
          <w:color w:val="000000"/>
          <w:sz w:val="24"/>
          <w:szCs w:val="24"/>
          <w:lang w:eastAsia="nl-NL"/>
        </w:rPr>
        <w:t>ταῦτα</w:t>
      </w:r>
      <w:r>
        <w:rPr>
          <w:rFonts w:ascii="Times New Roman" w:eastAsia="Times New Roman" w:hAnsi="Times New Roman" w:cs="Times New Roman"/>
          <w:noProof/>
          <w:color w:val="000000"/>
          <w:sz w:val="24"/>
          <w:szCs w:val="24"/>
          <w:lang w:eastAsia="nl-NL"/>
        </w:rPr>
        <w:t xml:space="preserve"> </w:t>
      </w:r>
      <w:r w:rsidRPr="001F1796">
        <w:rPr>
          <w:rFonts w:ascii="Times New Roman" w:eastAsia="Times New Roman" w:hAnsi="Times New Roman" w:cs="Times New Roman"/>
          <w:noProof/>
          <w:color w:val="000000"/>
          <w:sz w:val="24"/>
          <w:szCs w:val="24"/>
          <w:lang w:eastAsia="nl-NL"/>
        </w:rPr>
        <w:t>γὰρ</w:t>
      </w:r>
      <w:r>
        <w:rPr>
          <w:rFonts w:ascii="Times New Roman" w:eastAsia="Times New Roman" w:hAnsi="Times New Roman" w:cs="Times New Roman"/>
          <w:noProof/>
          <w:color w:val="000000"/>
          <w:sz w:val="24"/>
          <w:szCs w:val="24"/>
          <w:lang w:eastAsia="nl-NL"/>
        </w:rPr>
        <w:t xml:space="preserve"> </w:t>
      </w:r>
      <w:r w:rsidRPr="001F1796">
        <w:rPr>
          <w:rFonts w:ascii="Times New Roman" w:eastAsia="Times New Roman" w:hAnsi="Times New Roman" w:cs="Times New Roman"/>
          <w:noProof/>
          <w:color w:val="000000"/>
          <w:sz w:val="24"/>
          <w:szCs w:val="24"/>
          <w:lang w:eastAsia="nl-NL"/>
        </w:rPr>
        <w:t>ἁ</w:t>
      </w:r>
      <w:r>
        <w:rPr>
          <w:rFonts w:ascii="Times New Roman" w:eastAsia="Times New Roman" w:hAnsi="Times New Roman" w:cs="Times New Roman"/>
          <w:noProof/>
          <w:color w:val="000000"/>
          <w:sz w:val="24"/>
          <w:szCs w:val="24"/>
          <w:lang w:eastAsia="nl-NL"/>
        </w:rPr>
        <w:t xml:space="preserve"> </w:t>
      </w:r>
      <w:r w:rsidRPr="001F1796">
        <w:rPr>
          <w:rFonts w:ascii="Times New Roman" w:eastAsia="Times New Roman" w:hAnsi="Times New Roman" w:cs="Times New Roman"/>
          <w:noProof/>
          <w:color w:val="000000"/>
          <w:sz w:val="24"/>
          <w:szCs w:val="24"/>
          <w:lang w:eastAsia="nl-NL"/>
        </w:rPr>
        <w:t>γραία</w:t>
      </w:r>
      <w:r>
        <w:rPr>
          <w:rFonts w:ascii="Times New Roman" w:eastAsia="Times New Roman" w:hAnsi="Times New Roman" w:cs="Times New Roman"/>
          <w:noProof/>
          <w:color w:val="000000"/>
          <w:sz w:val="24"/>
          <w:szCs w:val="24"/>
          <w:lang w:eastAsia="nl-NL"/>
        </w:rPr>
        <w:t xml:space="preserve"> </w:t>
      </w:r>
      <w:r w:rsidRPr="001F1796">
        <w:rPr>
          <w:rFonts w:ascii="Times New Roman" w:eastAsia="Times New Roman" w:hAnsi="Times New Roman" w:cs="Times New Roman"/>
          <w:noProof/>
          <w:color w:val="000000"/>
          <w:sz w:val="24"/>
          <w:szCs w:val="24"/>
          <w:lang w:eastAsia="nl-NL"/>
        </w:rPr>
        <w:t>με</w:t>
      </w:r>
      <w:r>
        <w:rPr>
          <w:rFonts w:ascii="Times New Roman" w:eastAsia="Times New Roman" w:hAnsi="Times New Roman" w:cs="Times New Roman"/>
          <w:noProof/>
          <w:color w:val="000000"/>
          <w:sz w:val="24"/>
          <w:szCs w:val="24"/>
          <w:lang w:eastAsia="nl-NL"/>
        </w:rPr>
        <w:t xml:space="preserve"> </w:t>
      </w:r>
      <w:r w:rsidRPr="001F1796">
        <w:rPr>
          <w:rFonts w:ascii="Times New Roman" w:eastAsia="Times New Roman" w:hAnsi="Times New Roman" w:cs="Times New Roman"/>
          <w:noProof/>
          <w:color w:val="000000"/>
          <w:sz w:val="24"/>
          <w:szCs w:val="24"/>
          <w:lang w:eastAsia="nl-NL"/>
        </w:rPr>
        <w:t>Κοτυτταρὶς</w:t>
      </w:r>
      <w:r>
        <w:rPr>
          <w:rFonts w:ascii="Times New Roman" w:eastAsia="Times New Roman" w:hAnsi="Times New Roman" w:cs="Times New Roman"/>
          <w:noProof/>
          <w:color w:val="000000"/>
          <w:sz w:val="24"/>
          <w:szCs w:val="24"/>
          <w:lang w:eastAsia="nl-NL"/>
        </w:rPr>
        <w:t xml:space="preserve"> </w:t>
      </w:r>
      <w:r w:rsidRPr="001F1796">
        <w:rPr>
          <w:rFonts w:ascii="Times New Roman" w:eastAsia="Times New Roman" w:hAnsi="Times New Roman" w:cs="Times New Roman"/>
          <w:noProof/>
          <w:color w:val="000000"/>
          <w:sz w:val="24"/>
          <w:szCs w:val="24"/>
          <w:lang w:eastAsia="nl-NL"/>
        </w:rPr>
        <w:t>ἐξεδίδαξε</w:t>
      </w:r>
      <w:r>
        <w:rPr>
          <w:rFonts w:ascii="Times New Roman" w:eastAsia="Times New Roman" w:hAnsi="Times New Roman" w:cs="Times New Roman"/>
          <w:noProof/>
          <w:color w:val="000000"/>
          <w:sz w:val="24"/>
          <w:szCs w:val="24"/>
          <w:lang w:eastAsia="nl-NL"/>
        </w:rPr>
        <w:t>.</w:t>
      </w:r>
    </w:p>
    <w:p w14:paraId="1E4C9F6E" w14:textId="77777777" w:rsidR="004F0FC2" w:rsidRPr="001F1796" w:rsidRDefault="004F0FC2" w:rsidP="004F0FC2">
      <w:pPr>
        <w:shd w:val="clear" w:color="auto" w:fill="FFFFFF"/>
        <w:spacing w:after="0" w:line="360" w:lineRule="exact"/>
        <w:rPr>
          <w:rFonts w:ascii="Times New Roman" w:eastAsia="Times New Roman" w:hAnsi="Times New Roman" w:cs="Times New Roman"/>
          <w:noProof/>
          <w:color w:val="000000"/>
          <w:sz w:val="24"/>
          <w:szCs w:val="24"/>
          <w:lang w:eastAsia="nl-NL"/>
        </w:rPr>
      </w:pPr>
    </w:p>
    <w:p w14:paraId="7C8D0BC2" w14:textId="77777777" w:rsidR="004F0FC2" w:rsidRDefault="004F0FC2" w:rsidP="004F0FC2">
      <w:pPr>
        <w:spacing w:after="0" w:line="360" w:lineRule="exact"/>
        <w:rPr>
          <w:rFonts w:ascii="Times New Roman" w:hAnsi="Times New Roman" w:cs="Times New Roman"/>
          <w:noProof/>
          <w:sz w:val="24"/>
          <w:szCs w:val="24"/>
        </w:rPr>
      </w:pPr>
      <w:r w:rsidRPr="001F1796">
        <w:rPr>
          <w:rFonts w:ascii="Times New Roman" w:hAnsi="Times New Roman" w:cs="Times New Roman"/>
          <w:noProof/>
          <w:sz w:val="24"/>
          <w:szCs w:val="24"/>
        </w:rPr>
        <w:t>Want ik heb zelfs geen lelijk gezicht, zoals altijd beweerd wordt.</w:t>
      </w:r>
    </w:p>
    <w:p w14:paraId="4A0918A6" w14:textId="77777777" w:rsidR="004F0FC2" w:rsidRDefault="004F0FC2" w:rsidP="004F0FC2">
      <w:pPr>
        <w:spacing w:after="0" w:line="360" w:lineRule="exact"/>
        <w:rPr>
          <w:rFonts w:ascii="Times New Roman" w:hAnsi="Times New Roman" w:cs="Times New Roman"/>
          <w:noProof/>
          <w:sz w:val="24"/>
          <w:szCs w:val="24"/>
        </w:rPr>
      </w:pPr>
      <w:r w:rsidRPr="001F1796">
        <w:rPr>
          <w:rFonts w:ascii="Times New Roman" w:hAnsi="Times New Roman" w:cs="Times New Roman"/>
          <w:noProof/>
          <w:sz w:val="24"/>
          <w:szCs w:val="24"/>
        </w:rPr>
        <w:t>Gister nog keek ik in zee, terwijl het volkomen windstil was;</w:t>
      </w:r>
    </w:p>
    <w:p w14:paraId="5A0365DB" w14:textId="77777777" w:rsidR="004F0FC2" w:rsidRDefault="004F0FC2" w:rsidP="004F0FC2">
      <w:pPr>
        <w:spacing w:after="0" w:line="360" w:lineRule="exact"/>
        <w:rPr>
          <w:rFonts w:ascii="Times New Roman" w:hAnsi="Times New Roman" w:cs="Times New Roman"/>
          <w:noProof/>
          <w:sz w:val="24"/>
          <w:szCs w:val="24"/>
        </w:rPr>
      </w:pPr>
      <w:r w:rsidRPr="001F1796">
        <w:rPr>
          <w:rFonts w:ascii="Times New Roman" w:hAnsi="Times New Roman" w:cs="Times New Roman"/>
          <w:noProof/>
          <w:sz w:val="24"/>
          <w:szCs w:val="24"/>
        </w:rPr>
        <w:t>mooi was de baard die ik waarnam en mooi, in mijn eigen opinie,</w:t>
      </w:r>
    </w:p>
    <w:p w14:paraId="4F675C52" w14:textId="77777777" w:rsidR="004F0FC2" w:rsidRDefault="004F0FC2" w:rsidP="004F0FC2">
      <w:pPr>
        <w:spacing w:after="0" w:line="360" w:lineRule="exact"/>
        <w:rPr>
          <w:rFonts w:ascii="Times New Roman" w:hAnsi="Times New Roman" w:cs="Times New Roman"/>
          <w:noProof/>
          <w:sz w:val="24"/>
          <w:szCs w:val="24"/>
        </w:rPr>
      </w:pPr>
      <w:r w:rsidRPr="001F1796">
        <w:rPr>
          <w:rFonts w:ascii="Times New Roman" w:hAnsi="Times New Roman" w:cs="Times New Roman"/>
          <w:noProof/>
          <w:sz w:val="24"/>
          <w:szCs w:val="24"/>
        </w:rPr>
        <w:t>óók mijn enige oog, en ik zag de glans van mijn tanden</w:t>
      </w:r>
    </w:p>
    <w:p w14:paraId="4B4DA6DB" w14:textId="77777777" w:rsidR="004F0FC2" w:rsidRDefault="004F0FC2" w:rsidP="004F0FC2">
      <w:pPr>
        <w:spacing w:after="0" w:line="360" w:lineRule="exact"/>
        <w:rPr>
          <w:rFonts w:ascii="Times New Roman" w:hAnsi="Times New Roman" w:cs="Times New Roman"/>
          <w:noProof/>
          <w:sz w:val="24"/>
          <w:szCs w:val="24"/>
        </w:rPr>
      </w:pPr>
      <w:r w:rsidRPr="001F1796">
        <w:rPr>
          <w:rFonts w:ascii="Times New Roman" w:hAnsi="Times New Roman" w:cs="Times New Roman"/>
          <w:noProof/>
          <w:sz w:val="24"/>
          <w:szCs w:val="24"/>
        </w:rPr>
        <w:t>blanker dan marmer afkomstig van Paros weerkaatst in het water.</w:t>
      </w:r>
    </w:p>
    <w:p w14:paraId="7D06FD11" w14:textId="77777777" w:rsidR="004F0FC2" w:rsidRDefault="004F0FC2" w:rsidP="004F0FC2">
      <w:pPr>
        <w:spacing w:after="0" w:line="360" w:lineRule="exact"/>
        <w:rPr>
          <w:rFonts w:ascii="Times New Roman" w:hAnsi="Times New Roman" w:cs="Times New Roman"/>
          <w:noProof/>
          <w:sz w:val="24"/>
          <w:szCs w:val="24"/>
        </w:rPr>
      </w:pPr>
      <w:r w:rsidRPr="001F1796">
        <w:rPr>
          <w:rFonts w:ascii="Times New Roman" w:hAnsi="Times New Roman" w:cs="Times New Roman"/>
          <w:noProof/>
          <w:sz w:val="24"/>
          <w:szCs w:val="24"/>
        </w:rPr>
        <w:t>Om niet te worden behekst heb ik drie keer gespuwd in mijn boezem,</w:t>
      </w:r>
    </w:p>
    <w:p w14:paraId="10276965" w14:textId="77777777" w:rsidR="004F0FC2" w:rsidRDefault="004F0FC2" w:rsidP="004F0FC2">
      <w:pPr>
        <w:spacing w:after="0" w:line="360" w:lineRule="exact"/>
        <w:rPr>
          <w:rFonts w:ascii="Times New Roman" w:hAnsi="Times New Roman" w:cs="Times New Roman"/>
          <w:noProof/>
          <w:sz w:val="24"/>
          <w:szCs w:val="24"/>
        </w:rPr>
      </w:pPr>
      <w:r w:rsidRPr="001F1796">
        <w:rPr>
          <w:rFonts w:ascii="Times New Roman" w:hAnsi="Times New Roman" w:cs="Times New Roman"/>
          <w:noProof/>
          <w:sz w:val="24"/>
          <w:szCs w:val="24"/>
        </w:rPr>
        <w:t>want op dat punt gaf de oude Kotyttaris strenge instructies.</w:t>
      </w:r>
    </w:p>
    <w:p w14:paraId="5302F0AD" w14:textId="00A43B85" w:rsidR="004F0FC2" w:rsidRPr="001F1796" w:rsidRDefault="004F0FC2" w:rsidP="004F0FC2">
      <w:pPr>
        <w:tabs>
          <w:tab w:val="right" w:pos="9070"/>
        </w:tabs>
        <w:spacing w:after="0" w:line="360" w:lineRule="exact"/>
        <w:rPr>
          <w:rFonts w:ascii="Times New Roman" w:hAnsi="Times New Roman" w:cs="Times New Roman"/>
          <w:noProof/>
          <w:sz w:val="24"/>
          <w:szCs w:val="24"/>
        </w:rPr>
      </w:pPr>
      <w:r w:rsidRPr="001F1796">
        <w:rPr>
          <w:rFonts w:ascii="Times New Roman" w:hAnsi="Times New Roman" w:cs="Times New Roman"/>
          <w:noProof/>
          <w:sz w:val="24"/>
          <w:szCs w:val="24"/>
        </w:rPr>
        <w:t>(vert. Van Erp Taalman Kip)</w:t>
      </w:r>
    </w:p>
    <w:p w14:paraId="7B5D5F02" w14:textId="77777777" w:rsidR="00777F30" w:rsidRDefault="00777F30" w:rsidP="00777F30">
      <w:pPr>
        <w:spacing w:after="0" w:line="360" w:lineRule="exact"/>
        <w:jc w:val="both"/>
        <w:rPr>
          <w:rFonts w:ascii="Times New Roman" w:hAnsi="Times New Roman" w:cs="Times New Roman"/>
          <w:sz w:val="24"/>
          <w:szCs w:val="24"/>
        </w:rPr>
      </w:pPr>
    </w:p>
    <w:p w14:paraId="3BF8C376" w14:textId="0FFD7857" w:rsidR="0025155A" w:rsidRPr="004F0FC2" w:rsidRDefault="0025155A" w:rsidP="0025155A">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4F0FC2">
        <w:rPr>
          <w:rFonts w:ascii="Times New Roman" w:hAnsi="Times New Roman" w:cs="Times New Roman"/>
          <w:b/>
          <w:sz w:val="24"/>
          <w:szCs w:val="24"/>
        </w:rPr>
        <w:t>T</w:t>
      </w:r>
      <w:r w:rsidR="002B29BD" w:rsidRPr="004F0FC2">
        <w:rPr>
          <w:rFonts w:ascii="Times New Roman" w:hAnsi="Times New Roman" w:cs="Times New Roman"/>
          <w:b/>
          <w:sz w:val="24"/>
          <w:szCs w:val="24"/>
        </w:rPr>
        <w:t>8</w:t>
      </w:r>
      <w:r w:rsidRPr="004F0FC2">
        <w:rPr>
          <w:rFonts w:ascii="Times New Roman" w:hAnsi="Times New Roman" w:cs="Times New Roman"/>
          <w:b/>
          <w:sz w:val="24"/>
          <w:szCs w:val="24"/>
        </w:rPr>
        <w:t>. </w:t>
      </w:r>
      <w:r w:rsidR="004F0FC2" w:rsidRPr="004F0FC2">
        <w:rPr>
          <w:rFonts w:ascii="Times New Roman" w:hAnsi="Times New Roman" w:cs="Times New Roman"/>
          <w:b/>
          <w:sz w:val="24"/>
          <w:szCs w:val="24"/>
        </w:rPr>
        <w:t>Vergilius</w:t>
      </w:r>
      <w:r w:rsidRPr="004F0FC2">
        <w:rPr>
          <w:rFonts w:ascii="Times New Roman" w:hAnsi="Times New Roman" w:cs="Times New Roman"/>
          <w:b/>
          <w:sz w:val="24"/>
          <w:szCs w:val="24"/>
        </w:rPr>
        <w:t xml:space="preserve">, </w:t>
      </w:r>
      <w:r w:rsidR="004F0FC2" w:rsidRPr="004F0FC2">
        <w:rPr>
          <w:rFonts w:ascii="Times New Roman" w:hAnsi="Times New Roman" w:cs="Times New Roman"/>
          <w:b/>
          <w:i/>
          <w:iCs/>
          <w:noProof/>
          <w:sz w:val="24"/>
          <w:szCs w:val="24"/>
        </w:rPr>
        <w:t>Eclogae</w:t>
      </w:r>
      <w:r w:rsidR="004F0FC2" w:rsidRPr="004F0FC2">
        <w:rPr>
          <w:rFonts w:ascii="Times New Roman" w:hAnsi="Times New Roman" w:cs="Times New Roman"/>
          <w:b/>
          <w:noProof/>
          <w:sz w:val="24"/>
          <w:szCs w:val="24"/>
        </w:rPr>
        <w:t>, III.100-103</w:t>
      </w:r>
    </w:p>
    <w:p w14:paraId="516F6A7F" w14:textId="77777777" w:rsidR="0025155A" w:rsidRPr="00F22084" w:rsidRDefault="0025155A" w:rsidP="00195736">
      <w:pPr>
        <w:tabs>
          <w:tab w:val="left" w:pos="1276"/>
        </w:tabs>
        <w:spacing w:after="0" w:line="360" w:lineRule="exact"/>
        <w:jc w:val="both"/>
        <w:rPr>
          <w:rFonts w:ascii="Times New Roman" w:hAnsi="Times New Roman" w:cs="Times New Roman"/>
          <w:sz w:val="24"/>
          <w:szCs w:val="24"/>
        </w:rPr>
      </w:pPr>
    </w:p>
    <w:p w14:paraId="0C8A7FA7" w14:textId="77777777" w:rsidR="004F0FC2" w:rsidRDefault="004F0FC2" w:rsidP="00195736">
      <w:pPr>
        <w:pStyle w:val="Geenafstand"/>
        <w:tabs>
          <w:tab w:val="left" w:pos="1276"/>
          <w:tab w:val="left" w:pos="1701"/>
          <w:tab w:val="left" w:pos="1985"/>
        </w:tabs>
        <w:spacing w:line="360" w:lineRule="exact"/>
        <w:rPr>
          <w:rFonts w:ascii="Times New Roman" w:hAnsi="Times New Roman" w:cs="Times New Roman"/>
          <w:sz w:val="24"/>
          <w:szCs w:val="24"/>
        </w:rPr>
      </w:pPr>
      <w:r w:rsidRPr="001F1796">
        <w:rPr>
          <w:rFonts w:ascii="Times New Roman" w:hAnsi="Times New Roman" w:cs="Times New Roman"/>
          <w:noProof/>
          <w:sz w:val="24"/>
          <w:szCs w:val="24"/>
        </w:rPr>
        <w:t>Damoetas:</w:t>
      </w:r>
      <w:r>
        <w:rPr>
          <w:rFonts w:ascii="Times New Roman" w:hAnsi="Times New Roman" w:cs="Times New Roman"/>
          <w:noProof/>
          <w:sz w:val="24"/>
          <w:szCs w:val="24"/>
        </w:rPr>
        <w:tab/>
      </w:r>
      <w:r w:rsidRPr="001F1796">
        <w:rPr>
          <w:rFonts w:ascii="Times New Roman" w:hAnsi="Times New Roman" w:cs="Times New Roman"/>
          <w:i/>
          <w:iCs/>
          <w:sz w:val="24"/>
          <w:szCs w:val="24"/>
          <w:lang w:val="nl-NL"/>
        </w:rPr>
        <w:t>Heu</w:t>
      </w:r>
      <w:r w:rsidRPr="001F1796">
        <w:rPr>
          <w:rFonts w:ascii="Times New Roman" w:hAnsi="Times New Roman" w:cs="Times New Roman"/>
          <w:i/>
          <w:iCs/>
          <w:sz w:val="24"/>
          <w:szCs w:val="24"/>
        </w:rPr>
        <w:t xml:space="preserve"> heu, quam pingui macer est mihi taurus in ervo!</w:t>
      </w:r>
    </w:p>
    <w:p w14:paraId="384FDC78" w14:textId="69E22CFC" w:rsidR="004F0FC2" w:rsidRPr="001F1796" w:rsidRDefault="004F0FC2" w:rsidP="00195736">
      <w:pPr>
        <w:pStyle w:val="Geenafstand"/>
        <w:tabs>
          <w:tab w:val="left" w:pos="1276"/>
          <w:tab w:val="left" w:pos="1701"/>
          <w:tab w:val="left" w:pos="1985"/>
        </w:tabs>
        <w:spacing w:line="360" w:lineRule="exact"/>
        <w:rPr>
          <w:rFonts w:ascii="Times New Roman" w:hAnsi="Times New Roman" w:cs="Times New Roman"/>
          <w:i/>
          <w:iCs/>
          <w:sz w:val="24"/>
          <w:szCs w:val="24"/>
        </w:rPr>
      </w:pPr>
      <w:r w:rsidRPr="001F1796">
        <w:rPr>
          <w:rFonts w:ascii="Times New Roman" w:hAnsi="Times New Roman" w:cs="Times New Roman"/>
          <w:sz w:val="24"/>
          <w:szCs w:val="24"/>
        </w:rPr>
        <w:tab/>
      </w:r>
      <w:r w:rsidRPr="001F1796">
        <w:rPr>
          <w:rFonts w:ascii="Times New Roman" w:hAnsi="Times New Roman" w:cs="Times New Roman"/>
          <w:sz w:val="24"/>
          <w:szCs w:val="24"/>
        </w:rPr>
        <w:tab/>
      </w:r>
      <w:r>
        <w:rPr>
          <w:rFonts w:ascii="Times New Roman" w:hAnsi="Times New Roman" w:cs="Times New Roman"/>
          <w:i/>
          <w:iCs/>
          <w:sz w:val="24"/>
          <w:szCs w:val="24"/>
        </w:rPr>
        <w:t>I</w:t>
      </w:r>
      <w:r w:rsidRPr="001F1796">
        <w:rPr>
          <w:rFonts w:ascii="Times New Roman" w:hAnsi="Times New Roman" w:cs="Times New Roman"/>
          <w:i/>
          <w:iCs/>
          <w:sz w:val="24"/>
          <w:szCs w:val="24"/>
        </w:rPr>
        <w:t xml:space="preserve">dem amor exitium </w:t>
      </w:r>
      <w:r w:rsidR="00195736">
        <w:rPr>
          <w:rFonts w:ascii="Times New Roman" w:hAnsi="Times New Roman" w:cs="Times New Roman"/>
          <w:i/>
          <w:iCs/>
          <w:sz w:val="24"/>
          <w:szCs w:val="24"/>
        </w:rPr>
        <w:t xml:space="preserve">est </w:t>
      </w:r>
      <w:r w:rsidRPr="001F1796">
        <w:rPr>
          <w:rFonts w:ascii="Times New Roman" w:hAnsi="Times New Roman" w:cs="Times New Roman"/>
          <w:i/>
          <w:iCs/>
          <w:sz w:val="24"/>
          <w:szCs w:val="24"/>
        </w:rPr>
        <w:t>pecori pecorisque magistro.</w:t>
      </w:r>
    </w:p>
    <w:p w14:paraId="6AC9C746" w14:textId="77777777" w:rsidR="004F0FC2" w:rsidRDefault="004F0FC2" w:rsidP="00195736">
      <w:pPr>
        <w:pStyle w:val="Geenafstand"/>
        <w:tabs>
          <w:tab w:val="left" w:pos="1276"/>
          <w:tab w:val="left" w:pos="1701"/>
          <w:tab w:val="left" w:pos="1985"/>
        </w:tabs>
        <w:spacing w:line="360" w:lineRule="exact"/>
        <w:rPr>
          <w:rFonts w:ascii="Times New Roman" w:hAnsi="Times New Roman" w:cs="Times New Roman"/>
          <w:sz w:val="24"/>
          <w:szCs w:val="24"/>
        </w:rPr>
      </w:pPr>
      <w:r w:rsidRPr="001F1796">
        <w:rPr>
          <w:rFonts w:ascii="Times New Roman" w:hAnsi="Times New Roman" w:cs="Times New Roman"/>
          <w:noProof/>
          <w:sz w:val="24"/>
          <w:szCs w:val="24"/>
        </w:rPr>
        <w:t>Menalcas:</w:t>
      </w:r>
      <w:r>
        <w:rPr>
          <w:rFonts w:ascii="Times New Roman" w:hAnsi="Times New Roman" w:cs="Times New Roman"/>
          <w:noProof/>
          <w:sz w:val="24"/>
          <w:szCs w:val="24"/>
        </w:rPr>
        <w:tab/>
      </w:r>
      <w:r w:rsidRPr="001F1796">
        <w:rPr>
          <w:rFonts w:ascii="Times New Roman" w:hAnsi="Times New Roman" w:cs="Times New Roman"/>
          <w:i/>
          <w:iCs/>
          <w:sz w:val="24"/>
          <w:szCs w:val="24"/>
        </w:rPr>
        <w:t>His certe</w:t>
      </w:r>
      <w:r>
        <w:rPr>
          <w:rFonts w:ascii="Times New Roman" w:hAnsi="Times New Roman" w:cs="Times New Roman"/>
          <w:i/>
          <w:iCs/>
          <w:sz w:val="24"/>
          <w:szCs w:val="24"/>
        </w:rPr>
        <w:t xml:space="preserve"> – </w:t>
      </w:r>
      <w:r w:rsidRPr="001F1796">
        <w:rPr>
          <w:rFonts w:ascii="Times New Roman" w:hAnsi="Times New Roman" w:cs="Times New Roman"/>
          <w:i/>
          <w:iCs/>
          <w:sz w:val="24"/>
          <w:szCs w:val="24"/>
        </w:rPr>
        <w:t>neque amor causa est</w:t>
      </w:r>
      <w:r>
        <w:rPr>
          <w:rFonts w:ascii="Times New Roman" w:hAnsi="Times New Roman" w:cs="Times New Roman"/>
          <w:i/>
          <w:iCs/>
          <w:sz w:val="24"/>
          <w:szCs w:val="24"/>
        </w:rPr>
        <w:t xml:space="preserve"> – </w:t>
      </w:r>
      <w:r w:rsidRPr="001F1796">
        <w:rPr>
          <w:rFonts w:ascii="Times New Roman" w:hAnsi="Times New Roman" w:cs="Times New Roman"/>
          <w:i/>
          <w:iCs/>
          <w:sz w:val="24"/>
          <w:szCs w:val="24"/>
        </w:rPr>
        <w:t>vix ossibus haerent</w:t>
      </w:r>
    </w:p>
    <w:p w14:paraId="59EEC6E8" w14:textId="77777777" w:rsidR="004F0FC2" w:rsidRDefault="004F0FC2" w:rsidP="00195736">
      <w:pPr>
        <w:pStyle w:val="Geenafstand"/>
        <w:tabs>
          <w:tab w:val="left" w:pos="1276"/>
          <w:tab w:val="left" w:pos="1701"/>
          <w:tab w:val="left" w:pos="1985"/>
        </w:tabs>
        <w:spacing w:line="360" w:lineRule="exact"/>
        <w:rPr>
          <w:rFonts w:ascii="Times New Roman" w:hAnsi="Times New Roman" w:cs="Times New Roman"/>
          <w:noProof/>
          <w:sz w:val="24"/>
          <w:szCs w:val="24"/>
        </w:rPr>
      </w:pPr>
      <w:r>
        <w:rPr>
          <w:rFonts w:ascii="Times New Roman" w:hAnsi="Times New Roman" w:cs="Times New Roman"/>
          <w:i/>
          <w:iCs/>
          <w:noProof/>
          <w:sz w:val="24"/>
          <w:szCs w:val="24"/>
        </w:rPr>
        <w:tab/>
      </w:r>
      <w:r>
        <w:rPr>
          <w:rFonts w:ascii="Times New Roman" w:hAnsi="Times New Roman" w:cs="Times New Roman"/>
          <w:i/>
          <w:iCs/>
          <w:noProof/>
          <w:sz w:val="24"/>
          <w:szCs w:val="24"/>
        </w:rPr>
        <w:tab/>
      </w:r>
      <w:r w:rsidRPr="001F1796">
        <w:rPr>
          <w:rFonts w:ascii="Times New Roman" w:hAnsi="Times New Roman" w:cs="Times New Roman"/>
          <w:i/>
          <w:iCs/>
          <w:noProof/>
          <w:sz w:val="24"/>
          <w:szCs w:val="24"/>
        </w:rPr>
        <w:t>nescio quis teneros oculus mihi fascinat agnos.</w:t>
      </w:r>
    </w:p>
    <w:p w14:paraId="2EFA2A96" w14:textId="77777777" w:rsidR="004F0FC2" w:rsidRPr="001F1796" w:rsidRDefault="004F0FC2" w:rsidP="00195736">
      <w:pPr>
        <w:pStyle w:val="Geenafstand"/>
        <w:tabs>
          <w:tab w:val="left" w:pos="1276"/>
        </w:tabs>
        <w:spacing w:line="360" w:lineRule="exact"/>
        <w:rPr>
          <w:rFonts w:ascii="Times New Roman" w:hAnsi="Times New Roman" w:cs="Times New Roman"/>
          <w:noProof/>
          <w:sz w:val="24"/>
          <w:szCs w:val="24"/>
        </w:rPr>
      </w:pPr>
    </w:p>
    <w:p w14:paraId="4E40821A" w14:textId="77777777" w:rsidR="004F0FC2" w:rsidRDefault="004F0FC2" w:rsidP="00195736">
      <w:pPr>
        <w:tabs>
          <w:tab w:val="left" w:pos="1276"/>
          <w:tab w:val="left" w:pos="1701"/>
          <w:tab w:val="left" w:pos="1985"/>
        </w:tabs>
        <w:spacing w:after="0" w:line="360" w:lineRule="exact"/>
        <w:rPr>
          <w:rFonts w:ascii="Times New Roman" w:hAnsi="Times New Roman" w:cs="Times New Roman"/>
          <w:noProof/>
          <w:sz w:val="24"/>
          <w:szCs w:val="24"/>
        </w:rPr>
      </w:pPr>
      <w:r w:rsidRPr="001F1796">
        <w:rPr>
          <w:rFonts w:ascii="Times New Roman" w:hAnsi="Times New Roman" w:cs="Times New Roman"/>
          <w:noProof/>
          <w:sz w:val="24"/>
          <w:szCs w:val="24"/>
        </w:rPr>
        <w:t>Damoetas:</w:t>
      </w:r>
      <w:r>
        <w:rPr>
          <w:rFonts w:ascii="Times New Roman" w:hAnsi="Times New Roman" w:cs="Times New Roman"/>
          <w:noProof/>
          <w:sz w:val="24"/>
          <w:szCs w:val="24"/>
        </w:rPr>
        <w:tab/>
      </w:r>
      <w:r w:rsidRPr="001F1796">
        <w:rPr>
          <w:rFonts w:ascii="Times New Roman" w:hAnsi="Times New Roman" w:cs="Times New Roman"/>
          <w:noProof/>
          <w:sz w:val="24"/>
          <w:szCs w:val="24"/>
        </w:rPr>
        <w:t>Kijk toch eens, vel over been mijn stier in een weelde van wikke:</w:t>
      </w:r>
    </w:p>
    <w:p w14:paraId="1BCBEF79" w14:textId="77777777" w:rsidR="004F0FC2" w:rsidRDefault="004F0FC2" w:rsidP="00195736">
      <w:pPr>
        <w:tabs>
          <w:tab w:val="left" w:pos="1276"/>
          <w:tab w:val="left" w:pos="1701"/>
          <w:tab w:val="left" w:pos="1985"/>
        </w:tabs>
        <w:spacing w:after="0" w:line="360" w:lineRule="exact"/>
        <w:rPr>
          <w:rFonts w:ascii="Times New Roman" w:hAnsi="Times New Roman" w:cs="Times New Roman"/>
          <w:noProof/>
          <w:sz w:val="24"/>
          <w:szCs w:val="24"/>
        </w:rPr>
      </w:pPr>
      <w:r w:rsidRPr="001F1796">
        <w:rPr>
          <w:rFonts w:ascii="Times New Roman" w:hAnsi="Times New Roman" w:cs="Times New Roman"/>
          <w:noProof/>
          <w:sz w:val="24"/>
          <w:szCs w:val="24"/>
        </w:rPr>
        <w:tab/>
      </w:r>
      <w:r>
        <w:rPr>
          <w:rFonts w:ascii="Times New Roman" w:hAnsi="Times New Roman" w:cs="Times New Roman"/>
          <w:noProof/>
          <w:sz w:val="24"/>
          <w:szCs w:val="24"/>
        </w:rPr>
        <w:tab/>
      </w:r>
      <w:r w:rsidRPr="001F1796">
        <w:rPr>
          <w:rFonts w:ascii="Times New Roman" w:hAnsi="Times New Roman" w:cs="Times New Roman"/>
          <w:noProof/>
          <w:sz w:val="24"/>
          <w:szCs w:val="24"/>
        </w:rPr>
        <w:t>dieren sterven aan liefde, liefde doodt ook hun herder.</w:t>
      </w:r>
    </w:p>
    <w:p w14:paraId="79AEA821" w14:textId="77777777" w:rsidR="004F0FC2" w:rsidRDefault="004F0FC2" w:rsidP="00195736">
      <w:pPr>
        <w:tabs>
          <w:tab w:val="left" w:pos="1276"/>
          <w:tab w:val="left" w:pos="1701"/>
          <w:tab w:val="left" w:pos="1985"/>
        </w:tabs>
        <w:spacing w:after="0" w:line="360" w:lineRule="exact"/>
        <w:rPr>
          <w:rFonts w:ascii="Times New Roman" w:hAnsi="Times New Roman" w:cs="Times New Roman"/>
          <w:noProof/>
          <w:sz w:val="24"/>
          <w:szCs w:val="24"/>
        </w:rPr>
      </w:pPr>
      <w:r w:rsidRPr="001F1796">
        <w:rPr>
          <w:rFonts w:ascii="Times New Roman" w:hAnsi="Times New Roman" w:cs="Times New Roman"/>
          <w:noProof/>
          <w:sz w:val="24"/>
          <w:szCs w:val="24"/>
        </w:rPr>
        <w:t>Menalcas:</w:t>
      </w:r>
      <w:r>
        <w:rPr>
          <w:rFonts w:ascii="Times New Roman" w:hAnsi="Times New Roman" w:cs="Times New Roman"/>
          <w:noProof/>
          <w:sz w:val="24"/>
          <w:szCs w:val="24"/>
        </w:rPr>
        <w:tab/>
      </w:r>
      <w:r w:rsidRPr="001F1796">
        <w:rPr>
          <w:rFonts w:ascii="Times New Roman" w:hAnsi="Times New Roman" w:cs="Times New Roman"/>
          <w:noProof/>
          <w:sz w:val="24"/>
          <w:szCs w:val="24"/>
        </w:rPr>
        <w:t>Deze, maar vast niet van liefde, hangt ook haast los om zijn botten:</w:t>
      </w:r>
    </w:p>
    <w:p w14:paraId="748EF216" w14:textId="77777777" w:rsidR="00195736" w:rsidRDefault="004F0FC2" w:rsidP="00195736">
      <w:pPr>
        <w:tabs>
          <w:tab w:val="left" w:pos="1276"/>
          <w:tab w:val="left" w:pos="1701"/>
          <w:tab w:val="left" w:pos="1985"/>
        </w:tabs>
        <w:spacing w:after="0" w:line="360" w:lineRule="exact"/>
        <w:rPr>
          <w:rFonts w:ascii="Times New Roman" w:hAnsi="Times New Roman" w:cs="Times New Roman"/>
          <w:noProof/>
          <w:sz w:val="24"/>
          <w:szCs w:val="24"/>
        </w:rPr>
      </w:pPr>
      <w:r w:rsidRPr="001F1796">
        <w:rPr>
          <w:rFonts w:ascii="Times New Roman" w:hAnsi="Times New Roman" w:cs="Times New Roman"/>
          <w:noProof/>
          <w:sz w:val="24"/>
          <w:szCs w:val="24"/>
        </w:rPr>
        <w:tab/>
      </w:r>
      <w:r>
        <w:rPr>
          <w:rFonts w:ascii="Times New Roman" w:hAnsi="Times New Roman" w:cs="Times New Roman"/>
          <w:noProof/>
          <w:sz w:val="24"/>
          <w:szCs w:val="24"/>
        </w:rPr>
        <w:tab/>
      </w:r>
      <w:r w:rsidRPr="001F1796">
        <w:rPr>
          <w:rFonts w:ascii="Times New Roman" w:hAnsi="Times New Roman" w:cs="Times New Roman"/>
          <w:noProof/>
          <w:sz w:val="24"/>
          <w:szCs w:val="24"/>
        </w:rPr>
        <w:t>wedden dat iemands oog mijn tere lammeren behekst heeft!</w:t>
      </w:r>
    </w:p>
    <w:p w14:paraId="6F08179C" w14:textId="2AEA28A2" w:rsidR="004F0FC2" w:rsidRDefault="004F0FC2" w:rsidP="00195736">
      <w:pPr>
        <w:tabs>
          <w:tab w:val="left" w:pos="1276"/>
          <w:tab w:val="left" w:pos="1701"/>
          <w:tab w:val="left" w:pos="1985"/>
        </w:tabs>
        <w:spacing w:after="0" w:line="360" w:lineRule="exact"/>
        <w:rPr>
          <w:rFonts w:ascii="Times New Roman" w:hAnsi="Times New Roman" w:cs="Times New Roman"/>
          <w:noProof/>
          <w:sz w:val="24"/>
          <w:szCs w:val="24"/>
        </w:rPr>
      </w:pPr>
      <w:r w:rsidRPr="001F1796">
        <w:rPr>
          <w:rFonts w:ascii="Times New Roman" w:hAnsi="Times New Roman" w:cs="Times New Roman"/>
          <w:noProof/>
          <w:sz w:val="24"/>
          <w:szCs w:val="24"/>
        </w:rPr>
        <w:t>(vert. Brouwer)</w:t>
      </w:r>
    </w:p>
    <w:p w14:paraId="28CA4B33" w14:textId="77777777" w:rsidR="00777F30" w:rsidRDefault="00777F30" w:rsidP="001C2076">
      <w:pPr>
        <w:spacing w:after="0" w:line="360" w:lineRule="exact"/>
        <w:jc w:val="both"/>
        <w:rPr>
          <w:rFonts w:ascii="Times New Roman" w:hAnsi="Times New Roman" w:cs="Times New Roman"/>
          <w:sz w:val="24"/>
          <w:szCs w:val="24"/>
        </w:rPr>
      </w:pPr>
    </w:p>
    <w:p w14:paraId="15DD322C" w14:textId="5616EF80" w:rsidR="009B0185" w:rsidRPr="00355BAF" w:rsidRDefault="009B0185" w:rsidP="009B0185">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355BAF">
        <w:rPr>
          <w:rFonts w:ascii="Times New Roman" w:hAnsi="Times New Roman" w:cs="Times New Roman"/>
          <w:b/>
          <w:sz w:val="24"/>
          <w:szCs w:val="24"/>
        </w:rPr>
        <w:t>T</w:t>
      </w:r>
      <w:r w:rsidR="002B29BD" w:rsidRPr="00355BAF">
        <w:rPr>
          <w:rFonts w:ascii="Times New Roman" w:hAnsi="Times New Roman" w:cs="Times New Roman"/>
          <w:b/>
          <w:sz w:val="24"/>
          <w:szCs w:val="24"/>
        </w:rPr>
        <w:t>9</w:t>
      </w:r>
      <w:r w:rsidRPr="00355BAF">
        <w:rPr>
          <w:rFonts w:ascii="Times New Roman" w:hAnsi="Times New Roman" w:cs="Times New Roman"/>
          <w:b/>
          <w:sz w:val="24"/>
          <w:szCs w:val="24"/>
        </w:rPr>
        <w:t>. </w:t>
      </w:r>
      <w:r w:rsidR="008E6F61">
        <w:rPr>
          <w:rFonts w:ascii="Times New Roman" w:hAnsi="Times New Roman" w:cs="Times New Roman"/>
          <w:b/>
          <w:sz w:val="24"/>
          <w:szCs w:val="24"/>
        </w:rPr>
        <w:t xml:space="preserve">Plinius, </w:t>
      </w:r>
      <w:r w:rsidR="00355BAF" w:rsidRPr="00355BAF">
        <w:rPr>
          <w:rFonts w:ascii="Times New Roman" w:hAnsi="Times New Roman" w:cs="Times New Roman"/>
          <w:b/>
          <w:i/>
          <w:iCs/>
          <w:sz w:val="24"/>
          <w:szCs w:val="24"/>
        </w:rPr>
        <w:t>Naturalis historia</w:t>
      </w:r>
      <w:r w:rsidR="00355BAF" w:rsidRPr="00355BAF">
        <w:rPr>
          <w:rFonts w:ascii="Times New Roman" w:hAnsi="Times New Roman" w:cs="Times New Roman"/>
          <w:b/>
          <w:sz w:val="24"/>
          <w:szCs w:val="24"/>
        </w:rPr>
        <w:t>, VII.16</w:t>
      </w:r>
    </w:p>
    <w:p w14:paraId="61DA71A3" w14:textId="77777777" w:rsidR="009B0185" w:rsidRPr="009B0185" w:rsidRDefault="009B0185" w:rsidP="009B0185">
      <w:pPr>
        <w:spacing w:after="0" w:line="360" w:lineRule="exact"/>
        <w:jc w:val="both"/>
        <w:rPr>
          <w:rFonts w:ascii="Times New Roman" w:hAnsi="Times New Roman" w:cs="Times New Roman"/>
          <w:sz w:val="24"/>
          <w:szCs w:val="24"/>
        </w:rPr>
      </w:pPr>
    </w:p>
    <w:p w14:paraId="6F6048F2" w14:textId="77777777" w:rsidR="00355BAF" w:rsidRPr="00476BF3" w:rsidRDefault="00355BAF" w:rsidP="00355BAF">
      <w:pPr>
        <w:spacing w:after="0" w:line="360" w:lineRule="exact"/>
        <w:jc w:val="both"/>
        <w:rPr>
          <w:rFonts w:ascii="Times New Roman" w:hAnsi="Times New Roman" w:cs="Times New Roman"/>
          <w:i/>
          <w:iCs/>
          <w:noProof/>
          <w:sz w:val="24"/>
          <w:szCs w:val="24"/>
        </w:rPr>
      </w:pPr>
      <w:r w:rsidRPr="00476BF3">
        <w:rPr>
          <w:rFonts w:ascii="Times New Roman" w:hAnsi="Times New Roman" w:cs="Times New Roman"/>
          <w:i/>
          <w:iCs/>
          <w:noProof/>
          <w:sz w:val="24"/>
          <w:szCs w:val="24"/>
        </w:rPr>
        <w:t>In eadem Africa familias quasdam effascinantium Isigonus et Nymphodorus, quorum laudatione intereant probata, arescant arbores, emoriantur infantes. Esse eiusdem generis in Triballis et Illyris adicit Isigonus, qui visu quoque effascinent interemantque quos diutius intueantur, iratis praecipue oculis, quod eorum malum facilius sentire puberes; notabilius esse quod pupillas binas in oculis singulis habeant.</w:t>
      </w:r>
    </w:p>
    <w:p w14:paraId="0A12009F" w14:textId="77777777" w:rsidR="00355BAF" w:rsidRDefault="00355BAF" w:rsidP="00355BAF">
      <w:pPr>
        <w:spacing w:after="0" w:line="360" w:lineRule="exact"/>
        <w:jc w:val="both"/>
        <w:rPr>
          <w:rFonts w:ascii="Times New Roman" w:hAnsi="Times New Roman" w:cs="Times New Roman"/>
          <w:sz w:val="24"/>
          <w:szCs w:val="24"/>
        </w:rPr>
      </w:pPr>
    </w:p>
    <w:p w14:paraId="137338C3" w14:textId="4F617226" w:rsidR="00355BAF" w:rsidRDefault="00355BAF" w:rsidP="00355BAF">
      <w:pPr>
        <w:tabs>
          <w:tab w:val="right" w:pos="9070"/>
        </w:tabs>
        <w:spacing w:after="0" w:line="360" w:lineRule="exact"/>
        <w:jc w:val="both"/>
        <w:rPr>
          <w:rFonts w:ascii="Times New Roman" w:hAnsi="Times New Roman" w:cs="Times New Roman"/>
          <w:sz w:val="24"/>
          <w:szCs w:val="24"/>
        </w:rPr>
      </w:pPr>
      <w:r w:rsidRPr="001F1796">
        <w:rPr>
          <w:rFonts w:ascii="Times New Roman" w:hAnsi="Times New Roman" w:cs="Times New Roman"/>
          <w:sz w:val="24"/>
          <w:szCs w:val="24"/>
        </w:rPr>
        <w:t>Eveneens in Afrika leeft volgens Isigonus en Nymphodorus een aantal families van tovenaars; door toedoen van hun spreuken komen beesten om, verdorren bomen en sterven kinderen. Isigonus voegt daaraan toe dat er bij de Triballiërs en Illyriërs soortgelijke mensen zijn die anderen ook kunnen beheksen door te kijken en mensen die ze langdurig, vooral met boze blikken, aankijken kunnen doden, en dat volwassenen het kwetsbaarst zijn voor hun boze oog. Het is nog opmerkelijker dat ze in ieder oog twee pupillen zouden hebben.</w:t>
      </w:r>
    </w:p>
    <w:p w14:paraId="6FAE7960" w14:textId="46553F12" w:rsidR="00355BAF" w:rsidRPr="001F1796" w:rsidRDefault="00355BAF" w:rsidP="00355BAF">
      <w:pPr>
        <w:tabs>
          <w:tab w:val="right" w:pos="9070"/>
        </w:tabs>
        <w:spacing w:after="0" w:line="360" w:lineRule="exact"/>
        <w:jc w:val="both"/>
        <w:rPr>
          <w:rFonts w:ascii="Times New Roman" w:eastAsia="Cambria" w:hAnsi="Times New Roman" w:cs="Times New Roman"/>
          <w:noProof/>
          <w:sz w:val="24"/>
          <w:szCs w:val="24"/>
        </w:rPr>
      </w:pPr>
      <w:r w:rsidRPr="001F1796">
        <w:rPr>
          <w:rFonts w:ascii="Times New Roman" w:hAnsi="Times New Roman" w:cs="Times New Roman"/>
          <w:sz w:val="24"/>
          <w:szCs w:val="24"/>
        </w:rPr>
        <w:t>(vert. Van Gelder – Nieuwenhuis – Peters)</w:t>
      </w:r>
    </w:p>
    <w:p w14:paraId="0B4ADB69" w14:textId="77777777" w:rsidR="00BA15F9" w:rsidRDefault="00BA15F9" w:rsidP="00BA15F9">
      <w:pPr>
        <w:spacing w:after="0" w:line="360" w:lineRule="exact"/>
        <w:jc w:val="both"/>
        <w:rPr>
          <w:rFonts w:ascii="Times New Roman" w:hAnsi="Times New Roman" w:cs="Times New Roman"/>
          <w:sz w:val="24"/>
          <w:szCs w:val="24"/>
        </w:rPr>
      </w:pPr>
    </w:p>
    <w:p w14:paraId="51D0091C" w14:textId="4C8F648B" w:rsidR="00BA15F9" w:rsidRPr="00355BAF" w:rsidRDefault="00BA15F9" w:rsidP="00BA15F9">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355BAF">
        <w:rPr>
          <w:rFonts w:ascii="Times New Roman" w:hAnsi="Times New Roman" w:cs="Times New Roman"/>
          <w:b/>
          <w:sz w:val="24"/>
          <w:szCs w:val="24"/>
        </w:rPr>
        <w:t>T10. </w:t>
      </w:r>
      <w:r w:rsidR="00355BAF" w:rsidRPr="00355BAF">
        <w:rPr>
          <w:rFonts w:ascii="Times New Roman" w:hAnsi="Times New Roman" w:cs="Times New Roman"/>
          <w:b/>
          <w:sz w:val="24"/>
          <w:szCs w:val="24"/>
        </w:rPr>
        <w:t xml:space="preserve">Ovidius, </w:t>
      </w:r>
      <w:r w:rsidR="00355BAF" w:rsidRPr="00355BAF">
        <w:rPr>
          <w:rFonts w:ascii="Times New Roman" w:hAnsi="Times New Roman" w:cs="Times New Roman"/>
          <w:b/>
          <w:i/>
          <w:iCs/>
          <w:noProof/>
          <w:sz w:val="24"/>
          <w:szCs w:val="24"/>
        </w:rPr>
        <w:t>Amores</w:t>
      </w:r>
      <w:r w:rsidR="00355BAF" w:rsidRPr="00355BAF">
        <w:rPr>
          <w:rFonts w:ascii="Times New Roman" w:hAnsi="Times New Roman" w:cs="Times New Roman"/>
          <w:b/>
          <w:noProof/>
          <w:sz w:val="24"/>
          <w:szCs w:val="24"/>
        </w:rPr>
        <w:t>, I.8.15-18</w:t>
      </w:r>
    </w:p>
    <w:p w14:paraId="34FA5954" w14:textId="77777777" w:rsidR="00BA15F9" w:rsidRPr="00BA15F9" w:rsidRDefault="00BA15F9" w:rsidP="00BA15F9">
      <w:pPr>
        <w:spacing w:after="0" w:line="360" w:lineRule="exact"/>
        <w:jc w:val="both"/>
        <w:rPr>
          <w:rFonts w:ascii="Times New Roman" w:hAnsi="Times New Roman" w:cs="Times New Roman"/>
          <w:sz w:val="24"/>
          <w:szCs w:val="24"/>
        </w:rPr>
      </w:pPr>
    </w:p>
    <w:p w14:paraId="3DA523F7" w14:textId="77777777" w:rsidR="00355BAF" w:rsidRDefault="00355BAF" w:rsidP="00355BAF">
      <w:pPr>
        <w:tabs>
          <w:tab w:val="left" w:pos="567"/>
        </w:tabs>
        <w:spacing w:after="0" w:line="360" w:lineRule="exact"/>
        <w:rPr>
          <w:rFonts w:ascii="Times New Roman" w:hAnsi="Times New Roman" w:cs="Times New Roman"/>
          <w:i/>
          <w:iCs/>
          <w:noProof/>
          <w:sz w:val="24"/>
          <w:szCs w:val="24"/>
        </w:rPr>
      </w:pPr>
      <w:r>
        <w:rPr>
          <w:rFonts w:ascii="Times New Roman" w:hAnsi="Times New Roman" w:cs="Times New Roman"/>
          <w:noProof/>
          <w:sz w:val="24"/>
          <w:szCs w:val="24"/>
        </w:rPr>
        <w:t>(…)</w:t>
      </w:r>
      <w:r w:rsidRPr="001F1796">
        <w:rPr>
          <w:rFonts w:ascii="Times New Roman" w:hAnsi="Times New Roman" w:cs="Times New Roman"/>
          <w:noProof/>
          <w:sz w:val="24"/>
          <w:szCs w:val="24"/>
        </w:rPr>
        <w:t xml:space="preserve"> </w:t>
      </w:r>
      <w:r>
        <w:rPr>
          <w:rFonts w:ascii="Times New Roman" w:hAnsi="Times New Roman" w:cs="Times New Roman"/>
          <w:i/>
          <w:iCs/>
          <w:noProof/>
          <w:sz w:val="24"/>
          <w:szCs w:val="24"/>
        </w:rPr>
        <w:t>O</w:t>
      </w:r>
      <w:r w:rsidRPr="001F1796">
        <w:rPr>
          <w:rFonts w:ascii="Times New Roman" w:hAnsi="Times New Roman" w:cs="Times New Roman"/>
          <w:i/>
          <w:iCs/>
          <w:noProof/>
          <w:sz w:val="24"/>
          <w:szCs w:val="24"/>
        </w:rPr>
        <w:t>culis quoque pupula duplex</w:t>
      </w:r>
    </w:p>
    <w:p w14:paraId="03618D4E" w14:textId="77777777" w:rsidR="00355BAF" w:rsidRDefault="00355BAF" w:rsidP="00355BAF">
      <w:pPr>
        <w:tabs>
          <w:tab w:val="left" w:pos="567"/>
        </w:tabs>
        <w:spacing w:after="0" w:line="360" w:lineRule="exact"/>
        <w:rPr>
          <w:rFonts w:ascii="Times New Roman" w:hAnsi="Times New Roman" w:cs="Times New Roman"/>
          <w:noProof/>
          <w:sz w:val="24"/>
          <w:szCs w:val="24"/>
        </w:rPr>
      </w:pPr>
      <w:r>
        <w:rPr>
          <w:rFonts w:ascii="Times New Roman" w:hAnsi="Times New Roman" w:cs="Times New Roman"/>
          <w:i/>
          <w:iCs/>
          <w:noProof/>
          <w:sz w:val="24"/>
          <w:szCs w:val="24"/>
        </w:rPr>
        <w:tab/>
      </w:r>
      <w:r w:rsidRPr="001F1796">
        <w:rPr>
          <w:rFonts w:ascii="Times New Roman" w:hAnsi="Times New Roman" w:cs="Times New Roman"/>
          <w:i/>
          <w:iCs/>
          <w:noProof/>
          <w:sz w:val="24"/>
          <w:szCs w:val="24"/>
        </w:rPr>
        <w:t>fulminat, et gemino lumen ab orbe venit.</w:t>
      </w:r>
    </w:p>
    <w:p w14:paraId="5076A341" w14:textId="77777777" w:rsidR="00355BAF" w:rsidRDefault="00355BAF" w:rsidP="00355BAF">
      <w:pPr>
        <w:tabs>
          <w:tab w:val="left" w:pos="567"/>
        </w:tabs>
        <w:spacing w:after="0" w:line="360" w:lineRule="exact"/>
        <w:rPr>
          <w:rFonts w:ascii="Times New Roman" w:hAnsi="Times New Roman" w:cs="Times New Roman"/>
          <w:i/>
          <w:iCs/>
          <w:noProof/>
          <w:sz w:val="24"/>
          <w:szCs w:val="24"/>
        </w:rPr>
      </w:pPr>
      <w:r>
        <w:rPr>
          <w:rFonts w:ascii="Times New Roman" w:hAnsi="Times New Roman" w:cs="Times New Roman"/>
          <w:i/>
          <w:iCs/>
          <w:noProof/>
          <w:sz w:val="24"/>
          <w:szCs w:val="24"/>
        </w:rPr>
        <w:t>E</w:t>
      </w:r>
      <w:r w:rsidRPr="001F1796">
        <w:rPr>
          <w:rFonts w:ascii="Times New Roman" w:hAnsi="Times New Roman" w:cs="Times New Roman"/>
          <w:i/>
          <w:iCs/>
          <w:noProof/>
          <w:sz w:val="24"/>
          <w:szCs w:val="24"/>
        </w:rPr>
        <w:t>vocat antiquis proavos atavosque sepulcris</w:t>
      </w:r>
    </w:p>
    <w:p w14:paraId="7261DE1C" w14:textId="48DE58D5" w:rsidR="00355BAF" w:rsidRDefault="00355BAF" w:rsidP="00355BAF">
      <w:pPr>
        <w:tabs>
          <w:tab w:val="left" w:pos="567"/>
          <w:tab w:val="right" w:pos="9070"/>
        </w:tabs>
        <w:spacing w:after="0" w:line="360" w:lineRule="exact"/>
        <w:rPr>
          <w:rFonts w:ascii="Times New Roman" w:hAnsi="Times New Roman" w:cs="Times New Roman"/>
          <w:noProof/>
          <w:sz w:val="24"/>
          <w:szCs w:val="24"/>
        </w:rPr>
      </w:pPr>
      <w:r>
        <w:rPr>
          <w:rFonts w:ascii="Times New Roman" w:hAnsi="Times New Roman" w:cs="Times New Roman"/>
          <w:noProof/>
          <w:sz w:val="24"/>
          <w:szCs w:val="24"/>
        </w:rPr>
        <w:tab/>
      </w:r>
      <w:r w:rsidRPr="001F1796">
        <w:rPr>
          <w:rFonts w:ascii="Times New Roman" w:hAnsi="Times New Roman" w:cs="Times New Roman"/>
          <w:i/>
          <w:iCs/>
          <w:noProof/>
          <w:sz w:val="24"/>
          <w:szCs w:val="24"/>
        </w:rPr>
        <w:t>et solidam longo car</w:t>
      </w:r>
      <w:bookmarkStart w:id="2" w:name="_GoBack"/>
      <w:bookmarkEnd w:id="2"/>
      <w:r w:rsidRPr="001F1796">
        <w:rPr>
          <w:rFonts w:ascii="Times New Roman" w:hAnsi="Times New Roman" w:cs="Times New Roman"/>
          <w:i/>
          <w:iCs/>
          <w:noProof/>
          <w:sz w:val="24"/>
          <w:szCs w:val="24"/>
        </w:rPr>
        <w:t>mine findit humum</w:t>
      </w:r>
      <w:r w:rsidRPr="001F1796">
        <w:rPr>
          <w:rFonts w:ascii="Times New Roman" w:hAnsi="Times New Roman" w:cs="Times New Roman"/>
          <w:noProof/>
          <w:sz w:val="24"/>
          <w:szCs w:val="24"/>
        </w:rPr>
        <w:t>.</w:t>
      </w:r>
    </w:p>
    <w:p w14:paraId="2F92CEC9" w14:textId="77777777" w:rsidR="00355BAF" w:rsidRDefault="00355BAF" w:rsidP="00355BAF">
      <w:pPr>
        <w:tabs>
          <w:tab w:val="left" w:pos="567"/>
        </w:tabs>
        <w:spacing w:after="0" w:line="360" w:lineRule="exact"/>
        <w:rPr>
          <w:rFonts w:ascii="Times New Roman" w:hAnsi="Times New Roman" w:cs="Times New Roman"/>
          <w:noProof/>
          <w:sz w:val="24"/>
          <w:szCs w:val="24"/>
        </w:rPr>
      </w:pPr>
    </w:p>
    <w:p w14:paraId="2E13BD2D" w14:textId="77777777" w:rsidR="00355BAF" w:rsidRDefault="00355BAF" w:rsidP="00355BAF">
      <w:pPr>
        <w:tabs>
          <w:tab w:val="left" w:pos="567"/>
        </w:tabs>
        <w:spacing w:after="0" w:line="360" w:lineRule="exact"/>
        <w:rPr>
          <w:rFonts w:ascii="Times New Roman" w:hAnsi="Times New Roman" w:cs="Times New Roman"/>
          <w:noProof/>
          <w:sz w:val="24"/>
          <w:szCs w:val="24"/>
        </w:rPr>
      </w:pPr>
      <w:r>
        <w:rPr>
          <w:rFonts w:ascii="Times New Roman" w:hAnsi="Times New Roman" w:cs="Times New Roman"/>
          <w:noProof/>
          <w:sz w:val="24"/>
          <w:szCs w:val="24"/>
        </w:rPr>
        <w:t>(…)</w:t>
      </w:r>
      <w:r w:rsidRPr="001F1796">
        <w:rPr>
          <w:rFonts w:ascii="Times New Roman" w:hAnsi="Times New Roman" w:cs="Times New Roman"/>
          <w:noProof/>
          <w:sz w:val="24"/>
          <w:szCs w:val="24"/>
        </w:rPr>
        <w:t xml:space="preserve"> en in haar beide ogen</w:t>
      </w:r>
    </w:p>
    <w:p w14:paraId="464D3E1D" w14:textId="77777777" w:rsidR="00355BAF" w:rsidRDefault="00355BAF" w:rsidP="00355BAF">
      <w:pPr>
        <w:tabs>
          <w:tab w:val="left" w:pos="567"/>
        </w:tabs>
        <w:spacing w:after="0" w:line="360" w:lineRule="exact"/>
        <w:rPr>
          <w:rFonts w:ascii="Times New Roman" w:hAnsi="Times New Roman" w:cs="Times New Roman"/>
          <w:noProof/>
          <w:sz w:val="24"/>
          <w:szCs w:val="24"/>
        </w:rPr>
      </w:pPr>
      <w:r w:rsidRPr="001F1796">
        <w:rPr>
          <w:rFonts w:ascii="Times New Roman" w:hAnsi="Times New Roman" w:cs="Times New Roman"/>
          <w:noProof/>
          <w:sz w:val="24"/>
          <w:szCs w:val="24"/>
        </w:rPr>
        <w:t>blinkt dubbel de pupil en licht flitst uit haar dubbel oog.</w:t>
      </w:r>
    </w:p>
    <w:p w14:paraId="1C54C56A" w14:textId="77777777" w:rsidR="00355BAF" w:rsidRDefault="00355BAF" w:rsidP="00355BAF">
      <w:pPr>
        <w:tabs>
          <w:tab w:val="left" w:pos="567"/>
        </w:tabs>
        <w:spacing w:after="0" w:line="360" w:lineRule="exact"/>
        <w:rPr>
          <w:rFonts w:ascii="Times New Roman" w:hAnsi="Times New Roman" w:cs="Times New Roman"/>
          <w:noProof/>
          <w:sz w:val="24"/>
          <w:szCs w:val="24"/>
        </w:rPr>
      </w:pPr>
      <w:r w:rsidRPr="001F1796">
        <w:rPr>
          <w:rFonts w:ascii="Times New Roman" w:hAnsi="Times New Roman" w:cs="Times New Roman"/>
          <w:noProof/>
          <w:sz w:val="24"/>
          <w:szCs w:val="24"/>
        </w:rPr>
        <w:t>De voorouders laat zij verschijnen uit aloude graven</w:t>
      </w:r>
    </w:p>
    <w:p w14:paraId="2439097E" w14:textId="77777777" w:rsidR="00355BAF" w:rsidRDefault="00355BAF" w:rsidP="00355BAF">
      <w:pPr>
        <w:tabs>
          <w:tab w:val="left" w:pos="567"/>
          <w:tab w:val="right" w:pos="9070"/>
        </w:tabs>
        <w:spacing w:after="0" w:line="360" w:lineRule="exact"/>
        <w:rPr>
          <w:rFonts w:ascii="Times New Roman" w:hAnsi="Times New Roman" w:cs="Times New Roman"/>
          <w:noProof/>
          <w:sz w:val="24"/>
          <w:szCs w:val="24"/>
        </w:rPr>
      </w:pPr>
      <w:r w:rsidRPr="001F1796">
        <w:rPr>
          <w:rFonts w:ascii="Times New Roman" w:hAnsi="Times New Roman" w:cs="Times New Roman"/>
          <w:noProof/>
          <w:sz w:val="24"/>
          <w:szCs w:val="24"/>
        </w:rPr>
        <w:t>en met een lange toverspreuk splijt zij de harde grond.</w:t>
      </w:r>
    </w:p>
    <w:p w14:paraId="7B26360A" w14:textId="3B2DF4B3" w:rsidR="00355BAF" w:rsidRPr="001F1796" w:rsidRDefault="00355BAF" w:rsidP="00355BAF">
      <w:pPr>
        <w:tabs>
          <w:tab w:val="left" w:pos="567"/>
          <w:tab w:val="right" w:pos="9070"/>
        </w:tabs>
        <w:spacing w:after="0" w:line="360" w:lineRule="exact"/>
        <w:rPr>
          <w:rFonts w:ascii="Times New Roman" w:hAnsi="Times New Roman" w:cs="Times New Roman"/>
          <w:noProof/>
          <w:sz w:val="24"/>
          <w:szCs w:val="24"/>
        </w:rPr>
      </w:pPr>
      <w:r w:rsidRPr="001F1796">
        <w:rPr>
          <w:rFonts w:ascii="Times New Roman" w:hAnsi="Times New Roman" w:cs="Times New Roman"/>
          <w:noProof/>
          <w:sz w:val="24"/>
          <w:szCs w:val="24"/>
        </w:rPr>
        <w:t>(vert. Nagelkerken)</w:t>
      </w:r>
    </w:p>
    <w:p w14:paraId="4E1077E0" w14:textId="3FD3DBD4" w:rsidR="00777F30" w:rsidRPr="00354084" w:rsidRDefault="00777F30" w:rsidP="00355BAF">
      <w:pPr>
        <w:spacing w:after="0" w:line="360" w:lineRule="exact"/>
        <w:jc w:val="both"/>
        <w:rPr>
          <w:rFonts w:ascii="Times New Roman" w:hAnsi="Times New Roman" w:cs="Times New Roman"/>
          <w:sz w:val="24"/>
          <w:szCs w:val="24"/>
        </w:rPr>
      </w:pPr>
    </w:p>
    <w:sectPr w:rsidR="00777F30" w:rsidRPr="00354084" w:rsidSect="009A4C93">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28DEF" w14:textId="77777777" w:rsidR="004F0FC2" w:rsidRDefault="004F0FC2" w:rsidP="00DF5B74">
      <w:pPr>
        <w:spacing w:after="0" w:line="240" w:lineRule="auto"/>
      </w:pPr>
      <w:r>
        <w:separator/>
      </w:r>
    </w:p>
  </w:endnote>
  <w:endnote w:type="continuationSeparator" w:id="0">
    <w:p w14:paraId="25E592C8" w14:textId="77777777" w:rsidR="004F0FC2" w:rsidRDefault="004F0FC2" w:rsidP="00DF5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84654" w14:textId="77777777" w:rsidR="004F0FC2" w:rsidRPr="00DF5B74" w:rsidRDefault="004F0FC2" w:rsidP="00DF5B74">
    <w:pPr>
      <w:pStyle w:val="Voettekst"/>
      <w:jc w:val="center"/>
      <w:rPr>
        <w:rFonts w:ascii="Times New Roman" w:hAnsi="Times New Roman"/>
        <w:sz w:val="24"/>
        <w:szCs w:val="24"/>
      </w:rPr>
    </w:pPr>
    <w:r w:rsidRPr="00746C8E">
      <w:rPr>
        <w:rFonts w:ascii="Times New Roman" w:hAnsi="Times New Roman"/>
        <w:sz w:val="24"/>
        <w:szCs w:val="24"/>
      </w:rPr>
      <w:fldChar w:fldCharType="begin"/>
    </w:r>
    <w:r w:rsidRPr="00746C8E">
      <w:rPr>
        <w:rFonts w:ascii="Times New Roman" w:hAnsi="Times New Roman"/>
        <w:sz w:val="24"/>
        <w:szCs w:val="24"/>
      </w:rPr>
      <w:instrText>PAGE   \* MERGEFORMAT</w:instrText>
    </w:r>
    <w:r w:rsidRPr="00746C8E">
      <w:rPr>
        <w:rFonts w:ascii="Times New Roman" w:hAnsi="Times New Roman"/>
        <w:sz w:val="24"/>
        <w:szCs w:val="24"/>
      </w:rPr>
      <w:fldChar w:fldCharType="separate"/>
    </w:r>
    <w:r w:rsidR="008E6F61" w:rsidRPr="008E6F61">
      <w:rPr>
        <w:rFonts w:ascii="Times New Roman" w:hAnsi="Times New Roman"/>
        <w:noProof/>
        <w:sz w:val="24"/>
        <w:szCs w:val="24"/>
        <w:lang w:val="nl-NL"/>
      </w:rPr>
      <w:t>1</w:t>
    </w:r>
    <w:r w:rsidRPr="00746C8E">
      <w:rPr>
        <w:rFonts w:ascii="Times New Roman" w:hAnsi="Times New Roman"/>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B1202" w14:textId="77777777" w:rsidR="004F0FC2" w:rsidRDefault="004F0FC2" w:rsidP="00DF5B74">
      <w:pPr>
        <w:spacing w:after="0" w:line="240" w:lineRule="auto"/>
      </w:pPr>
      <w:r>
        <w:separator/>
      </w:r>
    </w:p>
  </w:footnote>
  <w:footnote w:type="continuationSeparator" w:id="0">
    <w:p w14:paraId="32F2D790" w14:textId="77777777" w:rsidR="004F0FC2" w:rsidRDefault="004F0FC2" w:rsidP="00DF5B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74"/>
    <w:rsid w:val="00115210"/>
    <w:rsid w:val="00157D57"/>
    <w:rsid w:val="00195736"/>
    <w:rsid w:val="001C2076"/>
    <w:rsid w:val="00217851"/>
    <w:rsid w:val="00245217"/>
    <w:rsid w:val="0025155A"/>
    <w:rsid w:val="00277F4B"/>
    <w:rsid w:val="002B29BD"/>
    <w:rsid w:val="002E2CCA"/>
    <w:rsid w:val="002F6DFA"/>
    <w:rsid w:val="00322F8B"/>
    <w:rsid w:val="00336FC5"/>
    <w:rsid w:val="00354084"/>
    <w:rsid w:val="00355BAF"/>
    <w:rsid w:val="00377B9B"/>
    <w:rsid w:val="00404D3E"/>
    <w:rsid w:val="004E22AE"/>
    <w:rsid w:val="004F0FC2"/>
    <w:rsid w:val="00553AE9"/>
    <w:rsid w:val="00556976"/>
    <w:rsid w:val="00580421"/>
    <w:rsid w:val="005C0CD3"/>
    <w:rsid w:val="005E4A29"/>
    <w:rsid w:val="0060760F"/>
    <w:rsid w:val="0064265A"/>
    <w:rsid w:val="00675F7F"/>
    <w:rsid w:val="007456CC"/>
    <w:rsid w:val="00777F30"/>
    <w:rsid w:val="00790616"/>
    <w:rsid w:val="007F7309"/>
    <w:rsid w:val="00832D7B"/>
    <w:rsid w:val="0087289A"/>
    <w:rsid w:val="00873B6F"/>
    <w:rsid w:val="008A64B7"/>
    <w:rsid w:val="008E4EBB"/>
    <w:rsid w:val="008E6F61"/>
    <w:rsid w:val="00900DE6"/>
    <w:rsid w:val="00943DD3"/>
    <w:rsid w:val="00980DE3"/>
    <w:rsid w:val="009A4C93"/>
    <w:rsid w:val="009B0185"/>
    <w:rsid w:val="009B08E6"/>
    <w:rsid w:val="009D0154"/>
    <w:rsid w:val="009F6C36"/>
    <w:rsid w:val="00A35ED2"/>
    <w:rsid w:val="00AA4374"/>
    <w:rsid w:val="00AD2100"/>
    <w:rsid w:val="00AD5924"/>
    <w:rsid w:val="00AF0140"/>
    <w:rsid w:val="00B12873"/>
    <w:rsid w:val="00B365B2"/>
    <w:rsid w:val="00B37732"/>
    <w:rsid w:val="00BA15F9"/>
    <w:rsid w:val="00BB4F30"/>
    <w:rsid w:val="00C00263"/>
    <w:rsid w:val="00C86ADD"/>
    <w:rsid w:val="00CE5376"/>
    <w:rsid w:val="00D11F75"/>
    <w:rsid w:val="00D57FC7"/>
    <w:rsid w:val="00D70596"/>
    <w:rsid w:val="00D775D5"/>
    <w:rsid w:val="00DF4F6C"/>
    <w:rsid w:val="00DF500B"/>
    <w:rsid w:val="00DF5037"/>
    <w:rsid w:val="00DF5B74"/>
    <w:rsid w:val="00E01A30"/>
    <w:rsid w:val="00E11B0A"/>
    <w:rsid w:val="00E23D13"/>
    <w:rsid w:val="00E72267"/>
    <w:rsid w:val="00F22084"/>
    <w:rsid w:val="00FC760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1F41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Helvetica"/>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F5B74"/>
    <w:pPr>
      <w:spacing w:after="160" w:line="259" w:lineRule="auto"/>
    </w:pPr>
    <w:rPr>
      <w:rFonts w:asciiTheme="minorHAnsi" w:eastAsiaTheme="minorHAnsi" w:hAnsiTheme="minorHAnsi" w:cstheme="minorBidi"/>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nhideWhenUsed/>
    <w:qFormat/>
    <w:rsid w:val="00DF5B74"/>
    <w:pPr>
      <w:spacing w:after="0" w:line="240" w:lineRule="auto"/>
    </w:pPr>
    <w:rPr>
      <w:rFonts w:ascii="Calibri" w:eastAsia="Calibri" w:hAnsi="Calibri" w:cs="Times New Roman"/>
      <w:sz w:val="18"/>
      <w:szCs w:val="20"/>
    </w:rPr>
  </w:style>
  <w:style w:type="character" w:customStyle="1" w:styleId="VoetnoottekstTeken">
    <w:name w:val="Voetnoottekst Teken"/>
    <w:basedOn w:val="Standaardalinea-lettertype"/>
    <w:link w:val="Voetnoottekst"/>
    <w:rsid w:val="00DF5B74"/>
    <w:rPr>
      <w:rFonts w:ascii="Calibri" w:eastAsia="Calibri" w:hAnsi="Calibri" w:cs="Times New Roman"/>
      <w:sz w:val="18"/>
      <w:szCs w:val="20"/>
      <w:lang w:val="nl-BE" w:eastAsia="en-US"/>
    </w:rPr>
  </w:style>
  <w:style w:type="character" w:styleId="Voetnootmarkering">
    <w:name w:val="footnote reference"/>
    <w:unhideWhenUsed/>
    <w:rsid w:val="00DF5B74"/>
    <w:rPr>
      <w:vertAlign w:val="superscript"/>
    </w:rPr>
  </w:style>
  <w:style w:type="paragraph" w:styleId="Koptekst">
    <w:name w:val="header"/>
    <w:basedOn w:val="Normaal"/>
    <w:link w:val="KoptekstTeken"/>
    <w:uiPriority w:val="99"/>
    <w:unhideWhenUsed/>
    <w:rsid w:val="00DF5B74"/>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DF5B74"/>
    <w:rPr>
      <w:rFonts w:asciiTheme="minorHAnsi" w:eastAsiaTheme="minorHAnsi" w:hAnsiTheme="minorHAnsi" w:cstheme="minorBidi"/>
      <w:sz w:val="22"/>
      <w:szCs w:val="22"/>
      <w:lang w:val="nl-BE" w:eastAsia="en-US"/>
    </w:rPr>
  </w:style>
  <w:style w:type="paragraph" w:styleId="Voettekst">
    <w:name w:val="footer"/>
    <w:basedOn w:val="Normaal"/>
    <w:link w:val="VoettekstTeken"/>
    <w:uiPriority w:val="99"/>
    <w:unhideWhenUsed/>
    <w:rsid w:val="00DF5B74"/>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F5B74"/>
    <w:rPr>
      <w:rFonts w:asciiTheme="minorHAnsi" w:eastAsiaTheme="minorHAnsi" w:hAnsiTheme="minorHAnsi" w:cstheme="minorBidi"/>
      <w:sz w:val="22"/>
      <w:szCs w:val="22"/>
      <w:lang w:val="nl-BE" w:eastAsia="en-US"/>
    </w:rPr>
  </w:style>
  <w:style w:type="paragraph" w:styleId="Eindnoottekst">
    <w:name w:val="endnote text"/>
    <w:basedOn w:val="Normaal"/>
    <w:link w:val="EindnoottekstTeken"/>
    <w:uiPriority w:val="99"/>
    <w:unhideWhenUsed/>
    <w:rsid w:val="00D11F75"/>
    <w:pPr>
      <w:spacing w:after="0" w:line="240" w:lineRule="auto"/>
    </w:pPr>
    <w:rPr>
      <w:sz w:val="20"/>
      <w:szCs w:val="20"/>
    </w:rPr>
  </w:style>
  <w:style w:type="character" w:customStyle="1" w:styleId="EindnoottekstTeken">
    <w:name w:val="Eindnoottekst Teken"/>
    <w:basedOn w:val="Standaardalinea-lettertype"/>
    <w:link w:val="Eindnoottekst"/>
    <w:uiPriority w:val="99"/>
    <w:rsid w:val="00D11F75"/>
    <w:rPr>
      <w:rFonts w:asciiTheme="minorHAnsi" w:eastAsiaTheme="minorHAnsi" w:hAnsiTheme="minorHAnsi" w:cstheme="minorBidi"/>
      <w:sz w:val="20"/>
      <w:szCs w:val="20"/>
      <w:lang w:val="nl-BE" w:eastAsia="en-US"/>
    </w:rPr>
  </w:style>
  <w:style w:type="character" w:styleId="Eindnootmarkering">
    <w:name w:val="endnote reference"/>
    <w:basedOn w:val="Standaardalinea-lettertype"/>
    <w:uiPriority w:val="99"/>
    <w:unhideWhenUsed/>
    <w:rsid w:val="00D11F75"/>
    <w:rPr>
      <w:vertAlign w:val="superscript"/>
    </w:rPr>
  </w:style>
  <w:style w:type="paragraph" w:customStyle="1" w:styleId="Standaard1">
    <w:name w:val="Standaard1"/>
    <w:rsid w:val="00157D57"/>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lang w:eastAsia="nl-BE"/>
      <w14:textOutline w14:w="12700" w14:cap="flat" w14:cmpd="sng" w14:algn="ctr">
        <w14:noFill/>
        <w14:prstDash w14:val="solid"/>
        <w14:miter w14:lim="400000"/>
      </w14:textOutline>
    </w:rPr>
  </w:style>
  <w:style w:type="character" w:customStyle="1" w:styleId="Hyperlink0">
    <w:name w:val="Hyperlink.0"/>
    <w:basedOn w:val="Standaardalinea-lettertype"/>
    <w:rsid w:val="00157D57"/>
    <w:rPr>
      <w:sz w:val="22"/>
      <w:szCs w:val="22"/>
    </w:rPr>
  </w:style>
  <w:style w:type="paragraph" w:styleId="Ballontekst">
    <w:name w:val="Balloon Text"/>
    <w:basedOn w:val="Normaal"/>
    <w:link w:val="BallontekstTeken"/>
    <w:uiPriority w:val="99"/>
    <w:semiHidden/>
    <w:unhideWhenUsed/>
    <w:rsid w:val="00DF4F6C"/>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F4F6C"/>
    <w:rPr>
      <w:rFonts w:ascii="Lucida Grande" w:eastAsiaTheme="minorHAnsi" w:hAnsi="Lucida Grande" w:cs="Lucida Grande"/>
      <w:sz w:val="18"/>
      <w:szCs w:val="18"/>
      <w:lang w:val="nl-BE" w:eastAsia="en-US"/>
    </w:rPr>
  </w:style>
  <w:style w:type="character" w:styleId="Hyperlink">
    <w:name w:val="Hyperlink"/>
    <w:basedOn w:val="Standaardalinea-lettertype"/>
    <w:uiPriority w:val="99"/>
    <w:semiHidden/>
    <w:unhideWhenUsed/>
    <w:rsid w:val="001C2076"/>
    <w:rPr>
      <w:color w:val="0000FF"/>
      <w:u w:val="single"/>
    </w:rPr>
  </w:style>
  <w:style w:type="character" w:customStyle="1" w:styleId="city">
    <w:name w:val="city"/>
    <w:basedOn w:val="Standaardalinea-lettertype"/>
    <w:rsid w:val="00BA15F9"/>
  </w:style>
  <w:style w:type="character" w:customStyle="1" w:styleId="hi4">
    <w:name w:val="hi4"/>
    <w:basedOn w:val="Standaardalinea-lettertype"/>
    <w:rsid w:val="00BA15F9"/>
  </w:style>
  <w:style w:type="character" w:styleId="Verwijzingopmerking">
    <w:name w:val="annotation reference"/>
    <w:basedOn w:val="Standaardalinea-lettertype"/>
    <w:uiPriority w:val="99"/>
    <w:semiHidden/>
    <w:unhideWhenUsed/>
    <w:rsid w:val="009F6C36"/>
    <w:rPr>
      <w:sz w:val="16"/>
      <w:szCs w:val="16"/>
    </w:rPr>
  </w:style>
  <w:style w:type="paragraph" w:styleId="Tekstopmerking">
    <w:name w:val="annotation text"/>
    <w:basedOn w:val="Normaal"/>
    <w:link w:val="TekstopmerkingTeken"/>
    <w:uiPriority w:val="99"/>
    <w:semiHidden/>
    <w:unhideWhenUsed/>
    <w:rsid w:val="009F6C36"/>
    <w:pPr>
      <w:spacing w:line="240" w:lineRule="auto"/>
    </w:pPr>
    <w:rPr>
      <w:sz w:val="20"/>
      <w:szCs w:val="20"/>
      <w:lang w:val="nl-NL"/>
    </w:rPr>
  </w:style>
  <w:style w:type="character" w:customStyle="1" w:styleId="TekstopmerkingTeken">
    <w:name w:val="Tekst opmerking Teken"/>
    <w:basedOn w:val="Standaardalinea-lettertype"/>
    <w:link w:val="Tekstopmerking"/>
    <w:uiPriority w:val="99"/>
    <w:semiHidden/>
    <w:rsid w:val="009F6C36"/>
    <w:rPr>
      <w:rFonts w:asciiTheme="minorHAnsi" w:eastAsiaTheme="minorHAnsi" w:hAnsiTheme="minorHAnsi" w:cstheme="minorBidi"/>
      <w:sz w:val="20"/>
      <w:szCs w:val="20"/>
      <w:lang w:eastAsia="en-US"/>
    </w:rPr>
  </w:style>
  <w:style w:type="paragraph" w:styleId="Geenafstand">
    <w:name w:val="No Spacing"/>
    <w:uiPriority w:val="99"/>
    <w:qFormat/>
    <w:rsid w:val="004F0FC2"/>
    <w:rPr>
      <w:rFonts w:ascii="Calibri" w:eastAsia="Calibri" w:hAnsi="Calibri" w:cs="Calibri"/>
      <w:sz w:val="22"/>
      <w:szCs w:val="22"/>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Helvetica"/>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F5B74"/>
    <w:pPr>
      <w:spacing w:after="160" w:line="259" w:lineRule="auto"/>
    </w:pPr>
    <w:rPr>
      <w:rFonts w:asciiTheme="minorHAnsi" w:eastAsiaTheme="minorHAnsi" w:hAnsiTheme="minorHAnsi" w:cstheme="minorBidi"/>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nhideWhenUsed/>
    <w:qFormat/>
    <w:rsid w:val="00DF5B74"/>
    <w:pPr>
      <w:spacing w:after="0" w:line="240" w:lineRule="auto"/>
    </w:pPr>
    <w:rPr>
      <w:rFonts w:ascii="Calibri" w:eastAsia="Calibri" w:hAnsi="Calibri" w:cs="Times New Roman"/>
      <w:sz w:val="18"/>
      <w:szCs w:val="20"/>
    </w:rPr>
  </w:style>
  <w:style w:type="character" w:customStyle="1" w:styleId="VoetnoottekstTeken">
    <w:name w:val="Voetnoottekst Teken"/>
    <w:basedOn w:val="Standaardalinea-lettertype"/>
    <w:link w:val="Voetnoottekst"/>
    <w:rsid w:val="00DF5B74"/>
    <w:rPr>
      <w:rFonts w:ascii="Calibri" w:eastAsia="Calibri" w:hAnsi="Calibri" w:cs="Times New Roman"/>
      <w:sz w:val="18"/>
      <w:szCs w:val="20"/>
      <w:lang w:val="nl-BE" w:eastAsia="en-US"/>
    </w:rPr>
  </w:style>
  <w:style w:type="character" w:styleId="Voetnootmarkering">
    <w:name w:val="footnote reference"/>
    <w:unhideWhenUsed/>
    <w:rsid w:val="00DF5B74"/>
    <w:rPr>
      <w:vertAlign w:val="superscript"/>
    </w:rPr>
  </w:style>
  <w:style w:type="paragraph" w:styleId="Koptekst">
    <w:name w:val="header"/>
    <w:basedOn w:val="Normaal"/>
    <w:link w:val="KoptekstTeken"/>
    <w:uiPriority w:val="99"/>
    <w:unhideWhenUsed/>
    <w:rsid w:val="00DF5B74"/>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DF5B74"/>
    <w:rPr>
      <w:rFonts w:asciiTheme="minorHAnsi" w:eastAsiaTheme="minorHAnsi" w:hAnsiTheme="minorHAnsi" w:cstheme="minorBidi"/>
      <w:sz w:val="22"/>
      <w:szCs w:val="22"/>
      <w:lang w:val="nl-BE" w:eastAsia="en-US"/>
    </w:rPr>
  </w:style>
  <w:style w:type="paragraph" w:styleId="Voettekst">
    <w:name w:val="footer"/>
    <w:basedOn w:val="Normaal"/>
    <w:link w:val="VoettekstTeken"/>
    <w:uiPriority w:val="99"/>
    <w:unhideWhenUsed/>
    <w:rsid w:val="00DF5B74"/>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F5B74"/>
    <w:rPr>
      <w:rFonts w:asciiTheme="minorHAnsi" w:eastAsiaTheme="minorHAnsi" w:hAnsiTheme="minorHAnsi" w:cstheme="minorBidi"/>
      <w:sz w:val="22"/>
      <w:szCs w:val="22"/>
      <w:lang w:val="nl-BE" w:eastAsia="en-US"/>
    </w:rPr>
  </w:style>
  <w:style w:type="paragraph" w:styleId="Eindnoottekst">
    <w:name w:val="endnote text"/>
    <w:basedOn w:val="Normaal"/>
    <w:link w:val="EindnoottekstTeken"/>
    <w:uiPriority w:val="99"/>
    <w:unhideWhenUsed/>
    <w:rsid w:val="00D11F75"/>
    <w:pPr>
      <w:spacing w:after="0" w:line="240" w:lineRule="auto"/>
    </w:pPr>
    <w:rPr>
      <w:sz w:val="20"/>
      <w:szCs w:val="20"/>
    </w:rPr>
  </w:style>
  <w:style w:type="character" w:customStyle="1" w:styleId="EindnoottekstTeken">
    <w:name w:val="Eindnoottekst Teken"/>
    <w:basedOn w:val="Standaardalinea-lettertype"/>
    <w:link w:val="Eindnoottekst"/>
    <w:uiPriority w:val="99"/>
    <w:rsid w:val="00D11F75"/>
    <w:rPr>
      <w:rFonts w:asciiTheme="minorHAnsi" w:eastAsiaTheme="minorHAnsi" w:hAnsiTheme="minorHAnsi" w:cstheme="minorBidi"/>
      <w:sz w:val="20"/>
      <w:szCs w:val="20"/>
      <w:lang w:val="nl-BE" w:eastAsia="en-US"/>
    </w:rPr>
  </w:style>
  <w:style w:type="character" w:styleId="Eindnootmarkering">
    <w:name w:val="endnote reference"/>
    <w:basedOn w:val="Standaardalinea-lettertype"/>
    <w:uiPriority w:val="99"/>
    <w:unhideWhenUsed/>
    <w:rsid w:val="00D11F75"/>
    <w:rPr>
      <w:vertAlign w:val="superscript"/>
    </w:rPr>
  </w:style>
  <w:style w:type="paragraph" w:customStyle="1" w:styleId="Standaard1">
    <w:name w:val="Standaard1"/>
    <w:rsid w:val="00157D57"/>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lang w:eastAsia="nl-BE"/>
      <w14:textOutline w14:w="12700" w14:cap="flat" w14:cmpd="sng" w14:algn="ctr">
        <w14:noFill/>
        <w14:prstDash w14:val="solid"/>
        <w14:miter w14:lim="400000"/>
      </w14:textOutline>
    </w:rPr>
  </w:style>
  <w:style w:type="character" w:customStyle="1" w:styleId="Hyperlink0">
    <w:name w:val="Hyperlink.0"/>
    <w:basedOn w:val="Standaardalinea-lettertype"/>
    <w:rsid w:val="00157D57"/>
    <w:rPr>
      <w:sz w:val="22"/>
      <w:szCs w:val="22"/>
    </w:rPr>
  </w:style>
  <w:style w:type="paragraph" w:styleId="Ballontekst">
    <w:name w:val="Balloon Text"/>
    <w:basedOn w:val="Normaal"/>
    <w:link w:val="BallontekstTeken"/>
    <w:uiPriority w:val="99"/>
    <w:semiHidden/>
    <w:unhideWhenUsed/>
    <w:rsid w:val="00DF4F6C"/>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F4F6C"/>
    <w:rPr>
      <w:rFonts w:ascii="Lucida Grande" w:eastAsiaTheme="minorHAnsi" w:hAnsi="Lucida Grande" w:cs="Lucida Grande"/>
      <w:sz w:val="18"/>
      <w:szCs w:val="18"/>
      <w:lang w:val="nl-BE" w:eastAsia="en-US"/>
    </w:rPr>
  </w:style>
  <w:style w:type="character" w:styleId="Hyperlink">
    <w:name w:val="Hyperlink"/>
    <w:basedOn w:val="Standaardalinea-lettertype"/>
    <w:uiPriority w:val="99"/>
    <w:semiHidden/>
    <w:unhideWhenUsed/>
    <w:rsid w:val="001C2076"/>
    <w:rPr>
      <w:color w:val="0000FF"/>
      <w:u w:val="single"/>
    </w:rPr>
  </w:style>
  <w:style w:type="character" w:customStyle="1" w:styleId="city">
    <w:name w:val="city"/>
    <w:basedOn w:val="Standaardalinea-lettertype"/>
    <w:rsid w:val="00BA15F9"/>
  </w:style>
  <w:style w:type="character" w:customStyle="1" w:styleId="hi4">
    <w:name w:val="hi4"/>
    <w:basedOn w:val="Standaardalinea-lettertype"/>
    <w:rsid w:val="00BA15F9"/>
  </w:style>
  <w:style w:type="character" w:styleId="Verwijzingopmerking">
    <w:name w:val="annotation reference"/>
    <w:basedOn w:val="Standaardalinea-lettertype"/>
    <w:uiPriority w:val="99"/>
    <w:semiHidden/>
    <w:unhideWhenUsed/>
    <w:rsid w:val="009F6C36"/>
    <w:rPr>
      <w:sz w:val="16"/>
      <w:szCs w:val="16"/>
    </w:rPr>
  </w:style>
  <w:style w:type="paragraph" w:styleId="Tekstopmerking">
    <w:name w:val="annotation text"/>
    <w:basedOn w:val="Normaal"/>
    <w:link w:val="TekstopmerkingTeken"/>
    <w:uiPriority w:val="99"/>
    <w:semiHidden/>
    <w:unhideWhenUsed/>
    <w:rsid w:val="009F6C36"/>
    <w:pPr>
      <w:spacing w:line="240" w:lineRule="auto"/>
    </w:pPr>
    <w:rPr>
      <w:sz w:val="20"/>
      <w:szCs w:val="20"/>
      <w:lang w:val="nl-NL"/>
    </w:rPr>
  </w:style>
  <w:style w:type="character" w:customStyle="1" w:styleId="TekstopmerkingTeken">
    <w:name w:val="Tekst opmerking Teken"/>
    <w:basedOn w:val="Standaardalinea-lettertype"/>
    <w:link w:val="Tekstopmerking"/>
    <w:uiPriority w:val="99"/>
    <w:semiHidden/>
    <w:rsid w:val="009F6C36"/>
    <w:rPr>
      <w:rFonts w:asciiTheme="minorHAnsi" w:eastAsiaTheme="minorHAnsi" w:hAnsiTheme="minorHAnsi" w:cstheme="minorBidi"/>
      <w:sz w:val="20"/>
      <w:szCs w:val="20"/>
      <w:lang w:eastAsia="en-US"/>
    </w:rPr>
  </w:style>
  <w:style w:type="paragraph" w:styleId="Geenafstand">
    <w:name w:val="No Spacing"/>
    <w:uiPriority w:val="99"/>
    <w:qFormat/>
    <w:rsid w:val="004F0FC2"/>
    <w:rPr>
      <w:rFonts w:ascii="Calibri" w:eastAsia="Calibr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862749">
      <w:bodyDiv w:val="1"/>
      <w:marLeft w:val="0"/>
      <w:marRight w:val="0"/>
      <w:marTop w:val="0"/>
      <w:marBottom w:val="0"/>
      <w:divBdr>
        <w:top w:val="none" w:sz="0" w:space="0" w:color="auto"/>
        <w:left w:val="none" w:sz="0" w:space="0" w:color="auto"/>
        <w:bottom w:val="none" w:sz="0" w:space="0" w:color="auto"/>
        <w:right w:val="none" w:sz="0" w:space="0" w:color="auto"/>
      </w:divBdr>
    </w:div>
    <w:div w:id="1756318305">
      <w:bodyDiv w:val="1"/>
      <w:marLeft w:val="0"/>
      <w:marRight w:val="0"/>
      <w:marTop w:val="0"/>
      <w:marBottom w:val="0"/>
      <w:divBdr>
        <w:top w:val="none" w:sz="0" w:space="0" w:color="auto"/>
        <w:left w:val="none" w:sz="0" w:space="0" w:color="auto"/>
        <w:bottom w:val="none" w:sz="0" w:space="0" w:color="auto"/>
        <w:right w:val="none" w:sz="0" w:space="0" w:color="auto"/>
      </w:divBdr>
    </w:div>
    <w:div w:id="1803575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799</Words>
  <Characters>4396</Characters>
  <Application>Microsoft Macintosh Word</Application>
  <DocSecurity>0</DocSecurity>
  <Lines>36</Lines>
  <Paragraphs>10</Paragraphs>
  <ScaleCrop>false</ScaleCrop>
  <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Delcroix</dc:creator>
  <cp:keywords/>
  <dc:description/>
  <cp:lastModifiedBy>Kris Delcroix</cp:lastModifiedBy>
  <cp:revision>64</cp:revision>
  <dcterms:created xsi:type="dcterms:W3CDTF">2020-05-02T20:08:00Z</dcterms:created>
  <dcterms:modified xsi:type="dcterms:W3CDTF">2023-10-17T20:46:00Z</dcterms:modified>
</cp:coreProperties>
</file>